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0FD" w:rsidRDefault="001B20FD" w:rsidP="001B20FD">
      <w:pPr>
        <w:pStyle w:val="Default"/>
      </w:pPr>
    </w:p>
    <w:p w:rsidR="003E0366" w:rsidRDefault="003E0366" w:rsidP="00BE1460">
      <w:pPr>
        <w:spacing w:after="0"/>
        <w:jc w:val="center"/>
        <w:rPr>
          <w:sz w:val="24"/>
          <w:szCs w:val="24"/>
        </w:rPr>
      </w:pPr>
      <w:r w:rsidRPr="001B20FD">
        <w:rPr>
          <w:sz w:val="24"/>
          <w:szCs w:val="24"/>
        </w:rPr>
        <w:t>RFQ/</w:t>
      </w:r>
      <w:r w:rsidR="00A200C6">
        <w:rPr>
          <w:sz w:val="24"/>
          <w:szCs w:val="24"/>
        </w:rPr>
        <w:t>12</w:t>
      </w:r>
      <w:r w:rsidRPr="001B20FD">
        <w:rPr>
          <w:sz w:val="24"/>
          <w:szCs w:val="24"/>
        </w:rPr>
        <w:t>/2020</w:t>
      </w:r>
    </w:p>
    <w:p w:rsidR="003E0366" w:rsidRDefault="00BE1460" w:rsidP="00BE1460">
      <w:pPr>
        <w:spacing w:after="0"/>
        <w:jc w:val="center"/>
      </w:pPr>
      <w:r>
        <w:t xml:space="preserve">Name of </w:t>
      </w:r>
      <w:r w:rsidR="003E0366">
        <w:t xml:space="preserve">Postal </w:t>
      </w:r>
      <w:r w:rsidR="00453A97">
        <w:t xml:space="preserve">Operator: </w:t>
      </w:r>
      <w:r w:rsidR="004740FC">
        <w:t>S.E. POSTA MOLDOVEI</w:t>
      </w:r>
    </w:p>
    <w:p w:rsidR="003E0366" w:rsidRDefault="003E0366" w:rsidP="00BE1460">
      <w:pPr>
        <w:spacing w:after="0"/>
        <w:jc w:val="center"/>
      </w:pPr>
      <w:r>
        <w:t>Address</w:t>
      </w:r>
      <w:r w:rsidR="00453A97">
        <w:t xml:space="preserve">: </w:t>
      </w:r>
      <w:r w:rsidR="004740FC">
        <w:t>134, Stefan cel Mare av., MD-2012, CHISINAU, MOLDOVA</w:t>
      </w:r>
    </w:p>
    <w:p w:rsidR="003E0366" w:rsidRDefault="003E0366" w:rsidP="003E0366">
      <w:pPr>
        <w:spacing w:after="0"/>
        <w:jc w:val="center"/>
      </w:pPr>
    </w:p>
    <w:p w:rsidR="001B20FD" w:rsidRDefault="001B20FD" w:rsidP="001B20FD">
      <w:pPr>
        <w:jc w:val="center"/>
        <w:rPr>
          <w:b/>
          <w:bCs/>
          <w:sz w:val="36"/>
          <w:szCs w:val="36"/>
        </w:rPr>
      </w:pPr>
    </w:p>
    <w:p w:rsidR="001B20FD" w:rsidRDefault="001B20FD" w:rsidP="001B20FD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Request for Quotation (RFQ)</w:t>
      </w:r>
    </w:p>
    <w:p w:rsidR="004A3175" w:rsidRDefault="004A3175" w:rsidP="001B20FD">
      <w:pPr>
        <w:jc w:val="center"/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B20FD" w:rsidTr="001B20FD">
        <w:tc>
          <w:tcPr>
            <w:tcW w:w="4675" w:type="dxa"/>
          </w:tcPr>
          <w:p w:rsidR="001B20FD" w:rsidRPr="001B20FD" w:rsidRDefault="001B20FD" w:rsidP="001B20FD">
            <w:pPr>
              <w:rPr>
                <w:sz w:val="24"/>
                <w:szCs w:val="24"/>
              </w:rPr>
            </w:pPr>
            <w:r w:rsidRPr="001B20FD">
              <w:rPr>
                <w:sz w:val="24"/>
                <w:szCs w:val="24"/>
              </w:rPr>
              <w:t>Reference no</w:t>
            </w:r>
          </w:p>
        </w:tc>
        <w:tc>
          <w:tcPr>
            <w:tcW w:w="4675" w:type="dxa"/>
          </w:tcPr>
          <w:p w:rsidR="001B20FD" w:rsidRPr="001B20FD" w:rsidRDefault="001B20FD" w:rsidP="00BE1460">
            <w:pPr>
              <w:jc w:val="both"/>
              <w:rPr>
                <w:sz w:val="24"/>
                <w:szCs w:val="24"/>
              </w:rPr>
            </w:pPr>
            <w:r w:rsidRPr="001B20FD">
              <w:rPr>
                <w:sz w:val="24"/>
                <w:szCs w:val="24"/>
              </w:rPr>
              <w:t>RFQ/</w:t>
            </w:r>
            <w:r w:rsidR="00453A97">
              <w:rPr>
                <w:sz w:val="24"/>
                <w:szCs w:val="24"/>
              </w:rPr>
              <w:t>12</w:t>
            </w:r>
            <w:r w:rsidRPr="001B20FD">
              <w:rPr>
                <w:sz w:val="24"/>
                <w:szCs w:val="24"/>
              </w:rPr>
              <w:t>/2020</w:t>
            </w:r>
          </w:p>
        </w:tc>
      </w:tr>
      <w:tr w:rsidR="001B20FD" w:rsidTr="001B20FD">
        <w:tc>
          <w:tcPr>
            <w:tcW w:w="4675" w:type="dxa"/>
          </w:tcPr>
          <w:p w:rsidR="001B20FD" w:rsidRPr="001B20FD" w:rsidRDefault="001B20FD" w:rsidP="001B20FD">
            <w:pPr>
              <w:rPr>
                <w:sz w:val="24"/>
                <w:szCs w:val="24"/>
              </w:rPr>
            </w:pPr>
            <w:r w:rsidRPr="001B20FD">
              <w:rPr>
                <w:rFonts w:cstheme="minorHAnsi"/>
                <w:sz w:val="24"/>
                <w:szCs w:val="24"/>
              </w:rPr>
              <w:t>Scope of Service</w:t>
            </w:r>
          </w:p>
        </w:tc>
        <w:tc>
          <w:tcPr>
            <w:tcW w:w="4675" w:type="dxa"/>
          </w:tcPr>
          <w:p w:rsidR="001B20FD" w:rsidRPr="001B20FD" w:rsidRDefault="001B20FD" w:rsidP="00BE1460">
            <w:pPr>
              <w:jc w:val="both"/>
              <w:rPr>
                <w:sz w:val="24"/>
                <w:szCs w:val="24"/>
              </w:rPr>
            </w:pPr>
            <w:r w:rsidRPr="001B20FD">
              <w:rPr>
                <w:sz w:val="24"/>
                <w:szCs w:val="24"/>
              </w:rPr>
              <w:t>Supply of computers, laser printers, tablets and android phones per specifications and quantity listed in Annex</w:t>
            </w:r>
            <w:r w:rsidR="00EF7026">
              <w:rPr>
                <w:sz w:val="24"/>
                <w:szCs w:val="24"/>
              </w:rPr>
              <w:t>ure</w:t>
            </w:r>
            <w:r w:rsidRPr="001B20FD">
              <w:rPr>
                <w:sz w:val="24"/>
                <w:szCs w:val="24"/>
              </w:rPr>
              <w:t xml:space="preserve"> </w:t>
            </w:r>
            <w:r w:rsidR="00EF7026">
              <w:rPr>
                <w:sz w:val="24"/>
                <w:szCs w:val="24"/>
              </w:rPr>
              <w:t>2</w:t>
            </w:r>
          </w:p>
        </w:tc>
      </w:tr>
      <w:tr w:rsidR="001B20FD" w:rsidTr="001B20FD">
        <w:tc>
          <w:tcPr>
            <w:tcW w:w="4675" w:type="dxa"/>
          </w:tcPr>
          <w:p w:rsidR="001B20FD" w:rsidRPr="001B20FD" w:rsidRDefault="001B20FD" w:rsidP="001B20FD">
            <w:pPr>
              <w:rPr>
                <w:sz w:val="24"/>
                <w:szCs w:val="24"/>
              </w:rPr>
            </w:pPr>
            <w:r w:rsidRPr="001B20FD">
              <w:rPr>
                <w:rFonts w:cstheme="minorHAnsi"/>
                <w:sz w:val="24"/>
                <w:szCs w:val="24"/>
              </w:rPr>
              <w:t>Type of Procurement</w:t>
            </w:r>
          </w:p>
        </w:tc>
        <w:tc>
          <w:tcPr>
            <w:tcW w:w="4675" w:type="dxa"/>
          </w:tcPr>
          <w:p w:rsidR="001B20FD" w:rsidRPr="001B20FD" w:rsidRDefault="001B20FD" w:rsidP="0087192A">
            <w:pPr>
              <w:jc w:val="both"/>
              <w:rPr>
                <w:sz w:val="24"/>
                <w:szCs w:val="24"/>
              </w:rPr>
            </w:pPr>
            <w:r w:rsidRPr="001B20FD">
              <w:rPr>
                <w:sz w:val="24"/>
                <w:szCs w:val="24"/>
              </w:rPr>
              <w:t>One time</w:t>
            </w:r>
          </w:p>
        </w:tc>
      </w:tr>
      <w:tr w:rsidR="001B20FD" w:rsidTr="001B20FD">
        <w:tc>
          <w:tcPr>
            <w:tcW w:w="4675" w:type="dxa"/>
          </w:tcPr>
          <w:p w:rsidR="001B20FD" w:rsidRPr="001B20FD" w:rsidRDefault="001B20FD" w:rsidP="00BE1460">
            <w:pPr>
              <w:rPr>
                <w:sz w:val="24"/>
                <w:szCs w:val="24"/>
              </w:rPr>
            </w:pPr>
            <w:r w:rsidRPr="001B20FD">
              <w:rPr>
                <w:rFonts w:cstheme="minorHAnsi"/>
                <w:sz w:val="24"/>
                <w:szCs w:val="24"/>
              </w:rPr>
              <w:t>Date of Issue of RF</w:t>
            </w:r>
            <w:r w:rsidR="00BE1460">
              <w:rPr>
                <w:rFonts w:cstheme="minorHAnsi"/>
                <w:sz w:val="24"/>
                <w:szCs w:val="24"/>
              </w:rPr>
              <w:t>Q</w:t>
            </w:r>
          </w:p>
        </w:tc>
        <w:tc>
          <w:tcPr>
            <w:tcW w:w="4675" w:type="dxa"/>
          </w:tcPr>
          <w:p w:rsidR="001B20FD" w:rsidRPr="004E073A" w:rsidRDefault="004740FC" w:rsidP="004740FC">
            <w:pPr>
              <w:jc w:val="both"/>
              <w:rPr>
                <w:b/>
                <w:sz w:val="24"/>
                <w:szCs w:val="24"/>
              </w:rPr>
            </w:pPr>
            <w:r w:rsidRPr="004E073A">
              <w:rPr>
                <w:b/>
                <w:sz w:val="24"/>
                <w:szCs w:val="24"/>
              </w:rPr>
              <w:t>02/12</w:t>
            </w:r>
            <w:r w:rsidR="001B20FD" w:rsidRPr="004E073A">
              <w:rPr>
                <w:b/>
                <w:sz w:val="24"/>
                <w:szCs w:val="24"/>
              </w:rPr>
              <w:t>/</w:t>
            </w:r>
            <w:r w:rsidRPr="004E073A">
              <w:rPr>
                <w:b/>
                <w:sz w:val="24"/>
                <w:szCs w:val="24"/>
              </w:rPr>
              <w:t>2020</w:t>
            </w:r>
          </w:p>
        </w:tc>
      </w:tr>
      <w:tr w:rsidR="001B20FD" w:rsidTr="001B20FD">
        <w:tc>
          <w:tcPr>
            <w:tcW w:w="4675" w:type="dxa"/>
          </w:tcPr>
          <w:p w:rsidR="001B20FD" w:rsidRPr="001B20FD" w:rsidRDefault="001B20FD" w:rsidP="00BE1460">
            <w:pPr>
              <w:rPr>
                <w:rFonts w:cstheme="minorHAnsi"/>
                <w:sz w:val="24"/>
                <w:szCs w:val="24"/>
              </w:rPr>
            </w:pPr>
            <w:r w:rsidRPr="001B20FD">
              <w:rPr>
                <w:rFonts w:cstheme="minorHAnsi"/>
                <w:sz w:val="24"/>
                <w:szCs w:val="24"/>
              </w:rPr>
              <w:t xml:space="preserve">Last date &amp; time for submission of </w:t>
            </w:r>
            <w:r w:rsidR="00BE1460">
              <w:rPr>
                <w:rFonts w:cstheme="minorHAnsi"/>
                <w:sz w:val="24"/>
                <w:szCs w:val="24"/>
              </w:rPr>
              <w:t>Q</w:t>
            </w:r>
            <w:r w:rsidRPr="001B20FD">
              <w:rPr>
                <w:rFonts w:cstheme="minorHAnsi"/>
                <w:sz w:val="24"/>
                <w:szCs w:val="24"/>
              </w:rPr>
              <w:t>uot</w:t>
            </w:r>
            <w:r w:rsidR="00BE1460">
              <w:rPr>
                <w:rFonts w:cstheme="minorHAnsi"/>
                <w:sz w:val="24"/>
                <w:szCs w:val="24"/>
              </w:rPr>
              <w:t>ation</w:t>
            </w:r>
          </w:p>
        </w:tc>
        <w:tc>
          <w:tcPr>
            <w:tcW w:w="4675" w:type="dxa"/>
          </w:tcPr>
          <w:p w:rsidR="001B20FD" w:rsidRPr="004E073A" w:rsidRDefault="004740FC" w:rsidP="004740FC">
            <w:pPr>
              <w:jc w:val="both"/>
              <w:rPr>
                <w:b/>
                <w:sz w:val="24"/>
                <w:szCs w:val="24"/>
              </w:rPr>
            </w:pPr>
            <w:r w:rsidRPr="004E073A">
              <w:rPr>
                <w:b/>
                <w:sz w:val="24"/>
                <w:szCs w:val="24"/>
              </w:rPr>
              <w:t>16</w:t>
            </w:r>
            <w:r w:rsidR="001B20FD" w:rsidRPr="004E073A">
              <w:rPr>
                <w:b/>
                <w:sz w:val="24"/>
                <w:szCs w:val="24"/>
              </w:rPr>
              <w:t>:</w:t>
            </w:r>
            <w:r w:rsidRPr="004E073A">
              <w:rPr>
                <w:b/>
                <w:sz w:val="24"/>
                <w:szCs w:val="24"/>
              </w:rPr>
              <w:t>00</w:t>
            </w:r>
            <w:r w:rsidR="001B20FD" w:rsidRPr="004E073A">
              <w:rPr>
                <w:b/>
                <w:sz w:val="24"/>
                <w:szCs w:val="24"/>
              </w:rPr>
              <w:t xml:space="preserve"> on </w:t>
            </w:r>
            <w:r w:rsidRPr="004E073A">
              <w:rPr>
                <w:b/>
                <w:sz w:val="24"/>
                <w:szCs w:val="24"/>
              </w:rPr>
              <w:t>09</w:t>
            </w:r>
            <w:r w:rsidR="001B20FD" w:rsidRPr="004E073A">
              <w:rPr>
                <w:b/>
                <w:sz w:val="24"/>
                <w:szCs w:val="24"/>
              </w:rPr>
              <w:t>/</w:t>
            </w:r>
            <w:r w:rsidRPr="004E073A">
              <w:rPr>
                <w:b/>
                <w:sz w:val="24"/>
                <w:szCs w:val="24"/>
              </w:rPr>
              <w:t>12</w:t>
            </w:r>
            <w:r w:rsidR="001B20FD" w:rsidRPr="004E073A">
              <w:rPr>
                <w:b/>
                <w:sz w:val="24"/>
                <w:szCs w:val="24"/>
              </w:rPr>
              <w:t>/</w:t>
            </w:r>
            <w:r w:rsidRPr="004E073A">
              <w:rPr>
                <w:b/>
                <w:sz w:val="24"/>
                <w:szCs w:val="24"/>
              </w:rPr>
              <w:t>2020</w:t>
            </w:r>
          </w:p>
        </w:tc>
      </w:tr>
      <w:tr w:rsidR="001B20FD" w:rsidTr="001B20FD">
        <w:tc>
          <w:tcPr>
            <w:tcW w:w="4675" w:type="dxa"/>
          </w:tcPr>
          <w:p w:rsidR="001B20FD" w:rsidRPr="001B20FD" w:rsidRDefault="001B20FD" w:rsidP="001B20FD">
            <w:pPr>
              <w:rPr>
                <w:rFonts w:cstheme="minorHAnsi"/>
                <w:sz w:val="24"/>
                <w:szCs w:val="24"/>
              </w:rPr>
            </w:pPr>
            <w:r w:rsidRPr="001B20FD">
              <w:rPr>
                <w:rFonts w:cstheme="minorHAnsi"/>
                <w:sz w:val="24"/>
                <w:szCs w:val="24"/>
              </w:rPr>
              <w:t>Method of submission</w:t>
            </w:r>
          </w:p>
        </w:tc>
        <w:tc>
          <w:tcPr>
            <w:tcW w:w="4675" w:type="dxa"/>
          </w:tcPr>
          <w:p w:rsidR="001B20FD" w:rsidRPr="001B20FD" w:rsidRDefault="001B20FD" w:rsidP="004E073A">
            <w:pPr>
              <w:jc w:val="both"/>
              <w:rPr>
                <w:sz w:val="24"/>
                <w:szCs w:val="24"/>
              </w:rPr>
            </w:pPr>
            <w:r w:rsidRPr="001B20FD">
              <w:rPr>
                <w:sz w:val="24"/>
                <w:szCs w:val="24"/>
              </w:rPr>
              <w:t>Sealed envelopes superscribed ‘RFQ/</w:t>
            </w:r>
            <w:r w:rsidR="0011308D">
              <w:rPr>
                <w:sz w:val="24"/>
                <w:szCs w:val="24"/>
              </w:rPr>
              <w:t>12</w:t>
            </w:r>
            <w:r w:rsidRPr="001B20FD">
              <w:rPr>
                <w:sz w:val="24"/>
                <w:szCs w:val="24"/>
              </w:rPr>
              <w:t>/2020’ to be sent by physical mail (registered/ EMS or equivalent)</w:t>
            </w:r>
            <w:r w:rsidR="00BE1460">
              <w:rPr>
                <w:sz w:val="24"/>
                <w:szCs w:val="24"/>
              </w:rPr>
              <w:t xml:space="preserve"> or submitted in person</w:t>
            </w:r>
            <w:r w:rsidRPr="001B20FD">
              <w:rPr>
                <w:sz w:val="24"/>
                <w:szCs w:val="24"/>
              </w:rPr>
              <w:t xml:space="preserve"> to </w:t>
            </w:r>
            <w:r w:rsidR="004A3FB2" w:rsidRPr="00D32A85">
              <w:rPr>
                <w:color w:val="FF0000"/>
                <w:sz w:val="24"/>
                <w:szCs w:val="24"/>
              </w:rPr>
              <w:t xml:space="preserve">S.E. Posta Moldovei, </w:t>
            </w:r>
            <w:r w:rsidR="004E073A" w:rsidRPr="004E073A">
              <w:rPr>
                <w:color w:val="FF0000"/>
                <w:sz w:val="24"/>
                <w:szCs w:val="24"/>
              </w:rPr>
              <w:t>MD-2012</w:t>
            </w:r>
            <w:r w:rsidR="004E073A">
              <w:rPr>
                <w:color w:val="FF0000"/>
                <w:sz w:val="24"/>
                <w:szCs w:val="24"/>
              </w:rPr>
              <w:t xml:space="preserve">, </w:t>
            </w:r>
            <w:r w:rsidR="004E073A" w:rsidRPr="004E073A">
              <w:rPr>
                <w:color w:val="FF0000"/>
                <w:sz w:val="24"/>
                <w:szCs w:val="24"/>
              </w:rPr>
              <w:t>CHISINAU, MOLDOVA</w:t>
            </w:r>
            <w:r w:rsidR="004E073A">
              <w:rPr>
                <w:color w:val="FF0000"/>
                <w:sz w:val="24"/>
                <w:szCs w:val="24"/>
              </w:rPr>
              <w:t>, 134, Stefan cel Mare av.,</w:t>
            </w:r>
            <w:r w:rsidR="004E073A" w:rsidRPr="004E073A">
              <w:rPr>
                <w:color w:val="FF0000"/>
                <w:sz w:val="24"/>
                <w:szCs w:val="24"/>
              </w:rPr>
              <w:t xml:space="preserve"> 2nd floor, office no. 210</w:t>
            </w:r>
            <w:r w:rsidR="004E073A">
              <w:rPr>
                <w:color w:val="FF0000"/>
                <w:sz w:val="24"/>
                <w:szCs w:val="24"/>
              </w:rPr>
              <w:t>.</w:t>
            </w:r>
          </w:p>
        </w:tc>
      </w:tr>
    </w:tbl>
    <w:p w:rsidR="001B20FD" w:rsidRDefault="001B20FD" w:rsidP="001B20FD"/>
    <w:p w:rsidR="001B20FD" w:rsidRPr="00673B8C" w:rsidRDefault="001B20FD" w:rsidP="001B20FD">
      <w:pPr>
        <w:rPr>
          <w:b/>
          <w:bCs/>
        </w:rPr>
      </w:pPr>
      <w:r w:rsidRPr="00673B8C">
        <w:rPr>
          <w:b/>
          <w:bCs/>
        </w:rPr>
        <w:t>Attachments to RFQ:</w:t>
      </w:r>
    </w:p>
    <w:p w:rsidR="001B20FD" w:rsidRDefault="001B20FD" w:rsidP="001B20FD"/>
    <w:p w:rsidR="005A6AE0" w:rsidRDefault="005A6AE0" w:rsidP="005A6AE0">
      <w:r>
        <w:t>Annex</w:t>
      </w:r>
      <w:r w:rsidR="003E0366">
        <w:t>ure</w:t>
      </w:r>
      <w:r>
        <w:t xml:space="preserve"> 1: General Terms a</w:t>
      </w:r>
      <w:r w:rsidRPr="005A6AE0">
        <w:t>nd Conditions</w:t>
      </w:r>
    </w:p>
    <w:p w:rsidR="001B20FD" w:rsidRDefault="001B20FD" w:rsidP="005A6AE0">
      <w:r>
        <w:t>Annex</w:t>
      </w:r>
      <w:r w:rsidR="003E0366">
        <w:t>ure</w:t>
      </w:r>
      <w:r>
        <w:t xml:space="preserve"> </w:t>
      </w:r>
      <w:r w:rsidR="005A6AE0">
        <w:t>2</w:t>
      </w:r>
      <w:r>
        <w:t xml:space="preserve">: Technical specifications and quantity of </w:t>
      </w:r>
      <w:r w:rsidR="007F738C">
        <w:t>equipment’s</w:t>
      </w:r>
      <w:r>
        <w:t xml:space="preserve"> to be supplied</w:t>
      </w:r>
    </w:p>
    <w:p w:rsidR="001B20FD" w:rsidRDefault="001B20FD" w:rsidP="005A6AE0">
      <w:r>
        <w:t>Annex</w:t>
      </w:r>
      <w:r w:rsidR="003E0366">
        <w:t>ure</w:t>
      </w:r>
      <w:r>
        <w:t xml:space="preserve"> </w:t>
      </w:r>
      <w:r w:rsidR="005A6AE0">
        <w:t>3</w:t>
      </w:r>
      <w:r>
        <w:t xml:space="preserve">: </w:t>
      </w:r>
      <w:r w:rsidR="00673B8C">
        <w:t xml:space="preserve">Form for submission of Technical bid </w:t>
      </w:r>
    </w:p>
    <w:p w:rsidR="00673B8C" w:rsidRDefault="00673B8C" w:rsidP="005A6AE0">
      <w:r>
        <w:t>Annex</w:t>
      </w:r>
      <w:r w:rsidR="003E0366">
        <w:t>ure</w:t>
      </w:r>
      <w:r>
        <w:t xml:space="preserve"> </w:t>
      </w:r>
      <w:r w:rsidR="005A6AE0">
        <w:t>4</w:t>
      </w:r>
      <w:r>
        <w:t xml:space="preserve">: Form for submission of Financial bid </w:t>
      </w:r>
    </w:p>
    <w:p w:rsidR="005A6AE0" w:rsidRDefault="005A6AE0"/>
    <w:p w:rsidR="003E0366" w:rsidRDefault="003E0366"/>
    <w:p w:rsidR="003E0366" w:rsidRDefault="003E0366" w:rsidP="003E0366">
      <w:pPr>
        <w:jc w:val="right"/>
      </w:pPr>
    </w:p>
    <w:p w:rsidR="003E0366" w:rsidRDefault="003E036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8E6E45" w:rsidRDefault="008E6E45" w:rsidP="008E6E45">
      <w:pPr>
        <w:spacing w:after="0"/>
        <w:jc w:val="center"/>
        <w:rPr>
          <w:sz w:val="24"/>
          <w:szCs w:val="24"/>
        </w:rPr>
      </w:pPr>
      <w:r w:rsidRPr="001B20FD">
        <w:rPr>
          <w:sz w:val="24"/>
          <w:szCs w:val="24"/>
        </w:rPr>
        <w:lastRenderedPageBreak/>
        <w:t>RFQ/</w:t>
      </w:r>
      <w:r>
        <w:rPr>
          <w:sz w:val="24"/>
          <w:szCs w:val="24"/>
        </w:rPr>
        <w:t>12</w:t>
      </w:r>
      <w:r w:rsidRPr="001B20FD">
        <w:rPr>
          <w:sz w:val="24"/>
          <w:szCs w:val="24"/>
        </w:rPr>
        <w:t>/2020</w:t>
      </w:r>
    </w:p>
    <w:p w:rsidR="008E6E45" w:rsidRDefault="008E6E45" w:rsidP="008E6E45">
      <w:pPr>
        <w:spacing w:after="0"/>
        <w:jc w:val="center"/>
      </w:pPr>
      <w:r>
        <w:t>Name of Postal Operator: S.E. POSTA MOLDOVEI</w:t>
      </w:r>
    </w:p>
    <w:p w:rsidR="005A6AE0" w:rsidRDefault="008E6E45" w:rsidP="008E6E45">
      <w:pPr>
        <w:spacing w:after="0"/>
        <w:jc w:val="center"/>
      </w:pPr>
      <w:r>
        <w:t>Address: 134, Stefan cel Mare av., MD-2012, CHISINAU, MOLDOVA</w:t>
      </w:r>
    </w:p>
    <w:p w:rsidR="008E6E45" w:rsidRDefault="008E6E45" w:rsidP="007C0DAD">
      <w:pPr>
        <w:spacing w:after="0"/>
        <w:jc w:val="center"/>
        <w:rPr>
          <w:b/>
          <w:bCs/>
        </w:rPr>
      </w:pPr>
    </w:p>
    <w:p w:rsidR="005A6AE0" w:rsidRDefault="005A6AE0" w:rsidP="007C0DAD">
      <w:pPr>
        <w:spacing w:after="0"/>
        <w:jc w:val="center"/>
        <w:rPr>
          <w:b/>
          <w:bCs/>
        </w:rPr>
      </w:pPr>
      <w:r w:rsidRPr="005A6AE0">
        <w:rPr>
          <w:b/>
          <w:bCs/>
        </w:rPr>
        <w:t>Annexure 1</w:t>
      </w:r>
    </w:p>
    <w:p w:rsidR="007C0DAD" w:rsidRPr="007C0DAD" w:rsidRDefault="007C0DAD" w:rsidP="007C0DAD">
      <w:pPr>
        <w:spacing w:after="0"/>
        <w:jc w:val="center"/>
        <w:rPr>
          <w:b/>
          <w:bCs/>
        </w:rPr>
      </w:pPr>
    </w:p>
    <w:p w:rsidR="005A6AE0" w:rsidRDefault="005A6AE0" w:rsidP="005A6AE0">
      <w:pPr>
        <w:jc w:val="center"/>
        <w:rPr>
          <w:b/>
          <w:bCs/>
          <w:u w:val="single"/>
        </w:rPr>
      </w:pPr>
      <w:r w:rsidRPr="005A6AE0">
        <w:rPr>
          <w:b/>
          <w:bCs/>
          <w:u w:val="single"/>
        </w:rPr>
        <w:t>General Terms &amp; Conditions</w:t>
      </w:r>
    </w:p>
    <w:p w:rsidR="005A6AE0" w:rsidRDefault="005A6AE0" w:rsidP="005A6AE0">
      <w:pPr>
        <w:rPr>
          <w:b/>
          <w:bCs/>
          <w:u w:val="single"/>
        </w:rPr>
      </w:pPr>
    </w:p>
    <w:p w:rsidR="005A6AE0" w:rsidRPr="00A52B61" w:rsidRDefault="005A6AE0" w:rsidP="00A52B61">
      <w:pPr>
        <w:pStyle w:val="Corptext3"/>
        <w:rPr>
          <w:rFonts w:asciiTheme="minorHAnsi" w:hAnsiTheme="minorHAnsi" w:cstheme="minorHAnsi"/>
          <w:b/>
          <w:bCs/>
          <w:szCs w:val="24"/>
        </w:rPr>
      </w:pPr>
      <w:r w:rsidRPr="00A52B61">
        <w:rPr>
          <w:rFonts w:asciiTheme="minorHAnsi" w:hAnsiTheme="minorHAnsi" w:cstheme="minorHAnsi"/>
          <w:b/>
          <w:bCs/>
          <w:szCs w:val="24"/>
        </w:rPr>
        <w:t xml:space="preserve">1. </w:t>
      </w:r>
      <w:r w:rsidRPr="00A52B61">
        <w:rPr>
          <w:rFonts w:asciiTheme="minorHAnsi" w:hAnsiTheme="minorHAnsi" w:cstheme="minorHAnsi"/>
          <w:b/>
          <w:bCs/>
          <w:szCs w:val="24"/>
        </w:rPr>
        <w:tab/>
      </w:r>
      <w:r w:rsidRPr="00A52B61">
        <w:rPr>
          <w:rFonts w:asciiTheme="minorHAnsi" w:hAnsiTheme="minorHAnsi" w:cstheme="minorHAnsi"/>
          <w:b/>
          <w:bCs/>
          <w:szCs w:val="24"/>
          <w:u w:val="single"/>
        </w:rPr>
        <w:t>Parties:</w:t>
      </w:r>
      <w:r w:rsidRPr="00A52B61">
        <w:rPr>
          <w:rFonts w:asciiTheme="minorHAnsi" w:hAnsiTheme="minorHAnsi" w:cstheme="minorHAnsi"/>
          <w:b/>
          <w:bCs/>
          <w:szCs w:val="24"/>
        </w:rPr>
        <w:t xml:space="preserve"> </w:t>
      </w:r>
    </w:p>
    <w:p w:rsidR="005A6AE0" w:rsidRPr="00A52B61" w:rsidRDefault="005A6AE0" w:rsidP="00A52B61">
      <w:pPr>
        <w:pStyle w:val="Corptext3"/>
        <w:rPr>
          <w:rFonts w:asciiTheme="minorHAnsi" w:hAnsiTheme="minorHAnsi" w:cstheme="minorHAnsi"/>
          <w:szCs w:val="24"/>
        </w:rPr>
      </w:pPr>
    </w:p>
    <w:p w:rsidR="005A6AE0" w:rsidRPr="00A52B61" w:rsidRDefault="005A6AE0" w:rsidP="004A0F00">
      <w:pPr>
        <w:pStyle w:val="Corptext3"/>
        <w:ind w:firstLine="720"/>
        <w:rPr>
          <w:rFonts w:asciiTheme="minorHAnsi" w:hAnsiTheme="minorHAnsi" w:cstheme="minorHAnsi"/>
          <w:szCs w:val="24"/>
        </w:rPr>
      </w:pPr>
      <w:r w:rsidRPr="00A52B61">
        <w:rPr>
          <w:rFonts w:asciiTheme="minorHAnsi" w:hAnsiTheme="minorHAnsi" w:cstheme="minorHAnsi"/>
          <w:szCs w:val="24"/>
        </w:rPr>
        <w:t xml:space="preserve">The Parties to the Contract are the supplier (the supplier to whom the work have been awarded) and the </w:t>
      </w:r>
      <w:r w:rsidR="00AD2D37">
        <w:rPr>
          <w:rFonts w:asciiTheme="minorHAnsi" w:hAnsiTheme="minorHAnsi" w:cstheme="minorHAnsi"/>
          <w:szCs w:val="24"/>
        </w:rPr>
        <w:t>S.E. Posta Moldovei</w:t>
      </w:r>
      <w:r w:rsidR="0025582E" w:rsidRPr="00A52B61">
        <w:rPr>
          <w:rFonts w:asciiTheme="minorHAnsi" w:hAnsiTheme="minorHAnsi" w:cstheme="minorHAnsi"/>
          <w:szCs w:val="24"/>
        </w:rPr>
        <w:t>, hereinafter referred as ‘Buyer’</w:t>
      </w:r>
      <w:r w:rsidRPr="00A52B61">
        <w:rPr>
          <w:rFonts w:asciiTheme="minorHAnsi" w:hAnsiTheme="minorHAnsi" w:cstheme="minorHAnsi"/>
          <w:szCs w:val="24"/>
        </w:rPr>
        <w:t>.</w:t>
      </w:r>
    </w:p>
    <w:p w:rsidR="005A6AE0" w:rsidRPr="00A52B61" w:rsidRDefault="005A6AE0" w:rsidP="00A52B61">
      <w:pPr>
        <w:pStyle w:val="Corptext3"/>
        <w:rPr>
          <w:rFonts w:asciiTheme="minorHAnsi" w:hAnsiTheme="minorHAnsi" w:cstheme="minorHAnsi"/>
          <w:szCs w:val="24"/>
        </w:rPr>
      </w:pPr>
    </w:p>
    <w:p w:rsidR="005A6AE0" w:rsidRPr="00A52B61" w:rsidRDefault="005A6AE0" w:rsidP="00A52B61">
      <w:pPr>
        <w:pStyle w:val="Corptext3"/>
        <w:rPr>
          <w:rFonts w:asciiTheme="minorHAnsi" w:hAnsiTheme="minorHAnsi" w:cstheme="minorHAnsi"/>
          <w:szCs w:val="24"/>
        </w:rPr>
      </w:pPr>
      <w:r w:rsidRPr="00A52B61">
        <w:rPr>
          <w:rFonts w:asciiTheme="minorHAnsi" w:hAnsiTheme="minorHAnsi" w:cstheme="minorHAnsi"/>
          <w:b/>
          <w:bCs/>
          <w:szCs w:val="24"/>
        </w:rPr>
        <w:t xml:space="preserve">2.  </w:t>
      </w:r>
      <w:r w:rsidRPr="00A52B61">
        <w:rPr>
          <w:rFonts w:asciiTheme="minorHAnsi" w:hAnsiTheme="minorHAnsi" w:cstheme="minorHAnsi"/>
          <w:b/>
          <w:bCs/>
          <w:szCs w:val="24"/>
        </w:rPr>
        <w:tab/>
      </w:r>
      <w:r w:rsidRPr="00A52B61">
        <w:rPr>
          <w:rFonts w:asciiTheme="minorHAnsi" w:hAnsiTheme="minorHAnsi" w:cstheme="minorHAnsi"/>
          <w:b/>
          <w:bCs/>
          <w:szCs w:val="24"/>
          <w:u w:val="single"/>
        </w:rPr>
        <w:t>Preparation and Submission of quotation:</w:t>
      </w:r>
    </w:p>
    <w:p w:rsidR="005A6AE0" w:rsidRPr="00A52B61" w:rsidRDefault="005A6AE0" w:rsidP="00A52B61">
      <w:pPr>
        <w:pStyle w:val="Corptext3"/>
        <w:rPr>
          <w:rFonts w:asciiTheme="minorHAnsi" w:hAnsiTheme="minorHAnsi" w:cstheme="minorHAnsi"/>
          <w:szCs w:val="24"/>
        </w:rPr>
      </w:pPr>
    </w:p>
    <w:p w:rsidR="005A6AE0" w:rsidRPr="00A52B61" w:rsidRDefault="005A6AE0" w:rsidP="004A0F00">
      <w:pPr>
        <w:pStyle w:val="Corptext3"/>
        <w:rPr>
          <w:rFonts w:asciiTheme="minorHAnsi" w:hAnsiTheme="minorHAnsi" w:cstheme="minorHAnsi"/>
          <w:szCs w:val="24"/>
        </w:rPr>
      </w:pPr>
      <w:r w:rsidRPr="00A52B61">
        <w:rPr>
          <w:rFonts w:asciiTheme="minorHAnsi" w:hAnsiTheme="minorHAnsi" w:cstheme="minorHAnsi"/>
          <w:szCs w:val="24"/>
        </w:rPr>
        <w:t xml:space="preserve">2.1 </w:t>
      </w:r>
      <w:r w:rsidRPr="00A52B61">
        <w:rPr>
          <w:rFonts w:asciiTheme="minorHAnsi" w:hAnsiTheme="minorHAnsi" w:cstheme="minorHAnsi"/>
          <w:szCs w:val="24"/>
        </w:rPr>
        <w:tab/>
        <w:t xml:space="preserve">The quotation should be submitted in two parts namely Technical bid (in form given in Annexure III) and financial bid (in form given in Annexure IV) and </w:t>
      </w:r>
      <w:r w:rsidR="004A0F00">
        <w:rPr>
          <w:rFonts w:asciiTheme="minorHAnsi" w:hAnsiTheme="minorHAnsi" w:cstheme="minorHAnsi"/>
          <w:szCs w:val="24"/>
        </w:rPr>
        <w:t>both annexures</w:t>
      </w:r>
      <w:r w:rsidRPr="00A52B61">
        <w:rPr>
          <w:rFonts w:asciiTheme="minorHAnsi" w:hAnsiTheme="minorHAnsi" w:cstheme="minorHAnsi"/>
          <w:szCs w:val="24"/>
        </w:rPr>
        <w:t xml:space="preserve"> should be kept in a sealed cover superscripted with ‘RFQ/</w:t>
      </w:r>
      <w:r w:rsidR="004D7381">
        <w:rPr>
          <w:rFonts w:asciiTheme="minorHAnsi" w:hAnsiTheme="minorHAnsi" w:cstheme="minorHAnsi"/>
          <w:szCs w:val="24"/>
        </w:rPr>
        <w:t>12</w:t>
      </w:r>
      <w:r w:rsidRPr="00A52B61">
        <w:rPr>
          <w:rFonts w:asciiTheme="minorHAnsi" w:hAnsiTheme="minorHAnsi" w:cstheme="minorHAnsi"/>
          <w:szCs w:val="24"/>
        </w:rPr>
        <w:t xml:space="preserve">/2020’ and addressed to </w:t>
      </w:r>
      <w:r w:rsidR="004E073A" w:rsidRPr="004E073A">
        <w:rPr>
          <w:rFonts w:asciiTheme="minorHAnsi" w:hAnsiTheme="minorHAnsi" w:cstheme="minorHAnsi"/>
          <w:color w:val="FF0000"/>
          <w:szCs w:val="24"/>
        </w:rPr>
        <w:t>S.E. Posta Moldovei, MD-2012, CHISINAU, MOLDOVA, 134, Stefan cel Mare av., 2nd floor, office no. 210.</w:t>
      </w:r>
      <w:r w:rsidR="004E073A">
        <w:rPr>
          <w:rFonts w:asciiTheme="minorHAnsi" w:hAnsiTheme="minorHAnsi" w:cstheme="minorHAnsi"/>
          <w:color w:val="FF0000"/>
          <w:szCs w:val="24"/>
        </w:rPr>
        <w:t xml:space="preserve"> </w:t>
      </w:r>
      <w:r w:rsidR="001B713E" w:rsidRPr="00A52B61">
        <w:rPr>
          <w:rFonts w:asciiTheme="minorHAnsi" w:hAnsiTheme="minorHAnsi" w:cstheme="minorHAnsi"/>
          <w:szCs w:val="24"/>
        </w:rPr>
        <w:t>and sent through physical mail (registered/ EMS or equivalent)</w:t>
      </w:r>
      <w:r w:rsidR="003E0366">
        <w:rPr>
          <w:rFonts w:asciiTheme="minorHAnsi" w:hAnsiTheme="minorHAnsi" w:cstheme="minorHAnsi"/>
          <w:szCs w:val="24"/>
        </w:rPr>
        <w:t>/ delivered by hand</w:t>
      </w:r>
      <w:r w:rsidR="00BD1410">
        <w:rPr>
          <w:rFonts w:asciiTheme="minorHAnsi" w:hAnsiTheme="minorHAnsi" w:cstheme="minorHAnsi"/>
          <w:szCs w:val="24"/>
        </w:rPr>
        <w:t>.</w:t>
      </w:r>
    </w:p>
    <w:p w:rsidR="005A6AE0" w:rsidRPr="00A52B61" w:rsidRDefault="005A6AE0" w:rsidP="00A52B61">
      <w:pPr>
        <w:pStyle w:val="Corptext3"/>
        <w:rPr>
          <w:rFonts w:asciiTheme="minorHAnsi" w:hAnsiTheme="minorHAnsi" w:cstheme="minorHAnsi"/>
          <w:szCs w:val="24"/>
        </w:rPr>
      </w:pPr>
    </w:p>
    <w:p w:rsidR="005A6AE0" w:rsidRPr="00A52B61" w:rsidRDefault="005A6AE0" w:rsidP="004A0F00">
      <w:pPr>
        <w:pStyle w:val="Corptext3"/>
        <w:rPr>
          <w:rFonts w:asciiTheme="minorHAnsi" w:hAnsiTheme="minorHAnsi" w:cstheme="minorHAnsi"/>
          <w:szCs w:val="24"/>
        </w:rPr>
      </w:pPr>
      <w:r w:rsidRPr="00A52B61">
        <w:rPr>
          <w:rFonts w:asciiTheme="minorHAnsi" w:hAnsiTheme="minorHAnsi" w:cstheme="minorHAnsi"/>
          <w:szCs w:val="24"/>
        </w:rPr>
        <w:t>2.2</w:t>
      </w:r>
      <w:r w:rsidRPr="00A52B61">
        <w:rPr>
          <w:rFonts w:asciiTheme="minorHAnsi" w:hAnsiTheme="minorHAnsi" w:cstheme="minorHAnsi"/>
          <w:szCs w:val="24"/>
        </w:rPr>
        <w:tab/>
      </w:r>
      <w:r w:rsidR="001B713E" w:rsidRPr="00A52B61">
        <w:rPr>
          <w:rFonts w:asciiTheme="minorHAnsi" w:hAnsiTheme="minorHAnsi" w:cstheme="minorHAnsi"/>
          <w:szCs w:val="24"/>
        </w:rPr>
        <w:t xml:space="preserve">The quotations completed in all respects, in all cases, must be received before </w:t>
      </w:r>
      <w:r w:rsidR="00AD2D37" w:rsidRPr="004E073A">
        <w:rPr>
          <w:rFonts w:asciiTheme="minorHAnsi" w:hAnsiTheme="minorHAnsi" w:cstheme="minorHAnsi"/>
          <w:b/>
          <w:szCs w:val="24"/>
        </w:rPr>
        <w:t>16</w:t>
      </w:r>
      <w:r w:rsidR="001B713E" w:rsidRPr="004E073A">
        <w:rPr>
          <w:rFonts w:asciiTheme="minorHAnsi" w:hAnsiTheme="minorHAnsi" w:cstheme="minorHAnsi"/>
          <w:b/>
          <w:szCs w:val="24"/>
        </w:rPr>
        <w:t>:</w:t>
      </w:r>
      <w:r w:rsidR="00AD2D37" w:rsidRPr="004E073A">
        <w:rPr>
          <w:rFonts w:asciiTheme="minorHAnsi" w:hAnsiTheme="minorHAnsi" w:cstheme="minorHAnsi"/>
          <w:b/>
          <w:szCs w:val="24"/>
        </w:rPr>
        <w:t>00</w:t>
      </w:r>
      <w:r w:rsidR="001B713E" w:rsidRPr="00A52B61">
        <w:rPr>
          <w:rFonts w:asciiTheme="minorHAnsi" w:hAnsiTheme="minorHAnsi" w:cstheme="minorHAnsi"/>
          <w:szCs w:val="24"/>
        </w:rPr>
        <w:t xml:space="preserve"> on </w:t>
      </w:r>
      <w:r w:rsidR="00AD2D37" w:rsidRPr="004E073A">
        <w:rPr>
          <w:rFonts w:asciiTheme="minorHAnsi" w:hAnsiTheme="minorHAnsi" w:cstheme="minorHAnsi"/>
          <w:b/>
          <w:szCs w:val="24"/>
        </w:rPr>
        <w:t>09</w:t>
      </w:r>
      <w:r w:rsidR="001B713E" w:rsidRPr="004E073A">
        <w:rPr>
          <w:rFonts w:asciiTheme="minorHAnsi" w:hAnsiTheme="minorHAnsi" w:cstheme="minorHAnsi"/>
          <w:b/>
          <w:szCs w:val="24"/>
        </w:rPr>
        <w:t>/</w:t>
      </w:r>
      <w:r w:rsidR="00AD2D37" w:rsidRPr="004E073A">
        <w:rPr>
          <w:rFonts w:asciiTheme="minorHAnsi" w:hAnsiTheme="minorHAnsi" w:cstheme="minorHAnsi"/>
          <w:b/>
          <w:szCs w:val="24"/>
        </w:rPr>
        <w:t>12</w:t>
      </w:r>
      <w:r w:rsidR="001B713E" w:rsidRPr="004E073A">
        <w:rPr>
          <w:rFonts w:asciiTheme="minorHAnsi" w:hAnsiTheme="minorHAnsi" w:cstheme="minorHAnsi"/>
          <w:b/>
          <w:szCs w:val="24"/>
        </w:rPr>
        <w:t>/</w:t>
      </w:r>
      <w:r w:rsidR="00AD2D37" w:rsidRPr="004E073A">
        <w:rPr>
          <w:rFonts w:asciiTheme="minorHAnsi" w:hAnsiTheme="minorHAnsi" w:cstheme="minorHAnsi"/>
          <w:b/>
          <w:szCs w:val="24"/>
        </w:rPr>
        <w:t>2020</w:t>
      </w:r>
      <w:r w:rsidR="001B713E" w:rsidRPr="00A52B61">
        <w:rPr>
          <w:rFonts w:asciiTheme="minorHAnsi" w:hAnsiTheme="minorHAnsi" w:cstheme="minorHAnsi"/>
          <w:szCs w:val="24"/>
        </w:rPr>
        <w:t xml:space="preserve">.  The quotations received after the scheduled date and time will be rejected. </w:t>
      </w:r>
    </w:p>
    <w:p w:rsidR="001B713E" w:rsidRPr="00A52B61" w:rsidRDefault="001B713E" w:rsidP="00A52B61">
      <w:pPr>
        <w:pStyle w:val="Corptext3"/>
        <w:rPr>
          <w:rFonts w:asciiTheme="minorHAnsi" w:hAnsiTheme="minorHAnsi" w:cstheme="minorHAnsi"/>
          <w:szCs w:val="24"/>
        </w:rPr>
      </w:pPr>
    </w:p>
    <w:p w:rsidR="001B713E" w:rsidRPr="00A52B61" w:rsidRDefault="001B713E" w:rsidP="00A52B61">
      <w:pPr>
        <w:pStyle w:val="Corptext3"/>
        <w:ind w:right="-7"/>
        <w:rPr>
          <w:rFonts w:asciiTheme="minorHAnsi" w:hAnsiTheme="minorHAnsi" w:cstheme="minorHAnsi"/>
          <w:b/>
          <w:szCs w:val="24"/>
          <w:u w:val="single"/>
        </w:rPr>
      </w:pPr>
      <w:r w:rsidRPr="00A52B61">
        <w:rPr>
          <w:rFonts w:asciiTheme="minorHAnsi" w:hAnsiTheme="minorHAnsi" w:cstheme="minorHAnsi"/>
          <w:b/>
          <w:szCs w:val="24"/>
        </w:rPr>
        <w:t>3.</w:t>
      </w:r>
      <w:r w:rsidRPr="00A52B61">
        <w:rPr>
          <w:rFonts w:asciiTheme="minorHAnsi" w:hAnsiTheme="minorHAnsi" w:cstheme="minorHAnsi"/>
          <w:b/>
          <w:szCs w:val="24"/>
        </w:rPr>
        <w:tab/>
      </w:r>
      <w:r w:rsidRPr="00A52B61">
        <w:rPr>
          <w:rFonts w:asciiTheme="minorHAnsi" w:hAnsiTheme="minorHAnsi" w:cstheme="minorHAnsi"/>
          <w:b/>
          <w:szCs w:val="24"/>
          <w:u w:val="single"/>
        </w:rPr>
        <w:t>Technical Bid</w:t>
      </w:r>
    </w:p>
    <w:p w:rsidR="001B713E" w:rsidRPr="00A52B61" w:rsidRDefault="001B713E" w:rsidP="00A52B61">
      <w:pPr>
        <w:pStyle w:val="Corptext"/>
        <w:spacing w:after="0" w:line="240" w:lineRule="auto"/>
        <w:rPr>
          <w:rFonts w:cstheme="minorHAnsi"/>
          <w:b/>
          <w:color w:val="000000"/>
          <w:sz w:val="24"/>
          <w:szCs w:val="24"/>
        </w:rPr>
      </w:pPr>
    </w:p>
    <w:p w:rsidR="001B713E" w:rsidRPr="00A52B61" w:rsidRDefault="001B713E" w:rsidP="00A52B61">
      <w:pPr>
        <w:pStyle w:val="Corptext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A52B61">
        <w:rPr>
          <w:rFonts w:cstheme="minorHAnsi"/>
          <w:color w:val="000000"/>
          <w:sz w:val="24"/>
          <w:szCs w:val="24"/>
        </w:rPr>
        <w:t>3.1</w:t>
      </w:r>
      <w:r w:rsidRPr="00A52B61">
        <w:rPr>
          <w:rFonts w:cstheme="minorHAnsi"/>
          <w:color w:val="000000"/>
          <w:sz w:val="24"/>
          <w:szCs w:val="24"/>
        </w:rPr>
        <w:tab/>
        <w:t xml:space="preserve">The duly completed technical bid should be submitted in form given in Annexure – III. The technical bid should be submitted on the official </w:t>
      </w:r>
      <w:r w:rsidR="004E073A" w:rsidRPr="00A52B61">
        <w:rPr>
          <w:rFonts w:cstheme="minorHAnsi"/>
          <w:color w:val="000000"/>
          <w:sz w:val="24"/>
          <w:szCs w:val="24"/>
        </w:rPr>
        <w:t>stationery of</w:t>
      </w:r>
      <w:r w:rsidRPr="00A52B61">
        <w:rPr>
          <w:rFonts w:cstheme="minorHAnsi"/>
          <w:color w:val="000000"/>
          <w:sz w:val="24"/>
          <w:szCs w:val="24"/>
        </w:rPr>
        <w:t xml:space="preserve"> the supplier and should bear the signature of the authorized signatory and the official stamp of the organization. </w:t>
      </w:r>
    </w:p>
    <w:p w:rsidR="00A52B61" w:rsidRDefault="00A52B61" w:rsidP="00A52B61">
      <w:pPr>
        <w:pStyle w:val="Corptext3"/>
        <w:ind w:right="-7"/>
        <w:rPr>
          <w:rFonts w:asciiTheme="minorHAnsi" w:hAnsiTheme="minorHAnsi" w:cstheme="minorHAnsi"/>
          <w:b/>
          <w:szCs w:val="24"/>
        </w:rPr>
      </w:pPr>
    </w:p>
    <w:p w:rsidR="001B713E" w:rsidRPr="00A52B61" w:rsidRDefault="001B713E" w:rsidP="00A52B61">
      <w:pPr>
        <w:pStyle w:val="Corptext3"/>
        <w:ind w:right="-7"/>
        <w:rPr>
          <w:rFonts w:asciiTheme="minorHAnsi" w:hAnsiTheme="minorHAnsi" w:cstheme="minorHAnsi"/>
          <w:b/>
          <w:szCs w:val="24"/>
          <w:u w:val="single"/>
        </w:rPr>
      </w:pPr>
      <w:r w:rsidRPr="00A52B61">
        <w:rPr>
          <w:rFonts w:asciiTheme="minorHAnsi" w:hAnsiTheme="minorHAnsi" w:cstheme="minorHAnsi"/>
          <w:b/>
          <w:szCs w:val="24"/>
        </w:rPr>
        <w:t>4.</w:t>
      </w:r>
      <w:r w:rsidRPr="00A52B61">
        <w:rPr>
          <w:rFonts w:asciiTheme="minorHAnsi" w:hAnsiTheme="minorHAnsi" w:cstheme="minorHAnsi"/>
          <w:b/>
          <w:szCs w:val="24"/>
        </w:rPr>
        <w:tab/>
      </w:r>
      <w:r w:rsidRPr="00A52B61">
        <w:rPr>
          <w:rFonts w:asciiTheme="minorHAnsi" w:hAnsiTheme="minorHAnsi" w:cstheme="minorHAnsi"/>
          <w:b/>
          <w:szCs w:val="24"/>
          <w:u w:val="single"/>
        </w:rPr>
        <w:t>Financial Bid</w:t>
      </w:r>
    </w:p>
    <w:p w:rsidR="001B713E" w:rsidRPr="00A52B61" w:rsidRDefault="001B713E" w:rsidP="00A52B61">
      <w:pPr>
        <w:pStyle w:val="Corptext"/>
        <w:spacing w:after="0" w:line="240" w:lineRule="auto"/>
        <w:rPr>
          <w:rFonts w:cstheme="minorHAnsi"/>
          <w:b/>
          <w:color w:val="000000"/>
          <w:sz w:val="24"/>
          <w:szCs w:val="24"/>
        </w:rPr>
      </w:pPr>
    </w:p>
    <w:p w:rsidR="001B713E" w:rsidRPr="00A52B61" w:rsidRDefault="0025582E" w:rsidP="00A52B61">
      <w:pPr>
        <w:pStyle w:val="Corptext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A52B61">
        <w:rPr>
          <w:rFonts w:cstheme="minorHAnsi"/>
          <w:color w:val="000000"/>
          <w:sz w:val="24"/>
          <w:szCs w:val="24"/>
        </w:rPr>
        <w:t>4</w:t>
      </w:r>
      <w:r w:rsidR="001B713E" w:rsidRPr="00A52B61">
        <w:rPr>
          <w:rFonts w:cstheme="minorHAnsi"/>
          <w:color w:val="000000"/>
          <w:sz w:val="24"/>
          <w:szCs w:val="24"/>
        </w:rPr>
        <w:t>.1</w:t>
      </w:r>
      <w:r w:rsidR="001B713E" w:rsidRPr="00A52B61">
        <w:rPr>
          <w:rFonts w:cstheme="minorHAnsi"/>
          <w:color w:val="000000"/>
          <w:sz w:val="24"/>
          <w:szCs w:val="24"/>
        </w:rPr>
        <w:tab/>
        <w:t xml:space="preserve">The Financial bid should be submitted in form given in Annexure – IV. The financial bid should be submitted on the official </w:t>
      </w:r>
      <w:r w:rsidR="004E073A" w:rsidRPr="00A52B61">
        <w:rPr>
          <w:rFonts w:cstheme="minorHAnsi"/>
          <w:color w:val="000000"/>
          <w:sz w:val="24"/>
          <w:szCs w:val="24"/>
        </w:rPr>
        <w:t>stationery of</w:t>
      </w:r>
      <w:r w:rsidR="001B713E" w:rsidRPr="00A52B61">
        <w:rPr>
          <w:rFonts w:cstheme="minorHAnsi"/>
          <w:color w:val="000000"/>
          <w:sz w:val="24"/>
          <w:szCs w:val="24"/>
        </w:rPr>
        <w:t xml:space="preserve"> the supplier and should bear the signature of the authorized signatory and the official stamp of the organization. </w:t>
      </w:r>
    </w:p>
    <w:p w:rsidR="001B713E" w:rsidRPr="00A52B61" w:rsidRDefault="001B713E" w:rsidP="00A52B61">
      <w:pPr>
        <w:pStyle w:val="Corptext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1B713E" w:rsidRPr="00A52B61" w:rsidRDefault="0025582E" w:rsidP="00A52B61">
      <w:pPr>
        <w:pStyle w:val="Corptext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A52B61">
        <w:rPr>
          <w:rFonts w:cstheme="minorHAnsi"/>
          <w:color w:val="000000"/>
          <w:sz w:val="24"/>
          <w:szCs w:val="24"/>
        </w:rPr>
        <w:t>4</w:t>
      </w:r>
      <w:r w:rsidR="001B713E" w:rsidRPr="00A52B61">
        <w:rPr>
          <w:rFonts w:cstheme="minorHAnsi"/>
          <w:color w:val="000000"/>
          <w:sz w:val="24"/>
          <w:szCs w:val="24"/>
        </w:rPr>
        <w:t>.2</w:t>
      </w:r>
      <w:r w:rsidR="001B713E" w:rsidRPr="00A52B61">
        <w:rPr>
          <w:rFonts w:cstheme="minorHAnsi"/>
          <w:color w:val="000000"/>
          <w:sz w:val="24"/>
          <w:szCs w:val="24"/>
        </w:rPr>
        <w:tab/>
        <w:t>A consolidated price should be quoted. The price quoted shall be firm and final.</w:t>
      </w:r>
      <w:r w:rsidR="001B713E" w:rsidRPr="00A52B61">
        <w:rPr>
          <w:rFonts w:cstheme="minorHAnsi"/>
          <w:color w:val="000000"/>
          <w:sz w:val="24"/>
          <w:szCs w:val="24"/>
        </w:rPr>
        <w:tab/>
        <w:t xml:space="preserve"> </w:t>
      </w:r>
    </w:p>
    <w:p w:rsidR="001B713E" w:rsidRPr="00A52B61" w:rsidRDefault="001B713E" w:rsidP="00A52B61">
      <w:pPr>
        <w:pStyle w:val="Corptext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1B713E" w:rsidRPr="00A52B61" w:rsidRDefault="0025582E" w:rsidP="00A52B61">
      <w:pPr>
        <w:pStyle w:val="Corptext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A52B61">
        <w:rPr>
          <w:rFonts w:cstheme="minorHAnsi"/>
          <w:color w:val="000000"/>
          <w:sz w:val="24"/>
          <w:szCs w:val="24"/>
        </w:rPr>
        <w:t>4</w:t>
      </w:r>
      <w:r w:rsidR="001B713E" w:rsidRPr="00A52B61">
        <w:rPr>
          <w:rFonts w:cstheme="minorHAnsi"/>
          <w:color w:val="000000"/>
          <w:sz w:val="24"/>
          <w:szCs w:val="24"/>
        </w:rPr>
        <w:t xml:space="preserve">.3 </w:t>
      </w:r>
      <w:r w:rsidR="001B713E" w:rsidRPr="00A52B61">
        <w:rPr>
          <w:rFonts w:cstheme="minorHAnsi"/>
          <w:color w:val="000000"/>
          <w:sz w:val="24"/>
          <w:szCs w:val="24"/>
        </w:rPr>
        <w:tab/>
        <w:t>Taxes, if any, to be paid need to be duly indicated in the bid; otherwise no extra payment would be made for this purpose.</w:t>
      </w:r>
    </w:p>
    <w:p w:rsidR="001B713E" w:rsidRPr="00A52B61" w:rsidRDefault="001B713E" w:rsidP="00A52B61">
      <w:pPr>
        <w:pStyle w:val="Corptext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1B713E" w:rsidRPr="00A52B61" w:rsidRDefault="0025582E" w:rsidP="007C0DAD">
      <w:pPr>
        <w:pStyle w:val="Corptext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A52B61">
        <w:rPr>
          <w:rFonts w:cstheme="minorHAnsi"/>
          <w:color w:val="000000"/>
          <w:sz w:val="24"/>
          <w:szCs w:val="24"/>
        </w:rPr>
        <w:t>4</w:t>
      </w:r>
      <w:r w:rsidR="001B713E" w:rsidRPr="00A52B61">
        <w:rPr>
          <w:rFonts w:cstheme="minorHAnsi"/>
          <w:color w:val="000000"/>
          <w:sz w:val="24"/>
          <w:szCs w:val="24"/>
        </w:rPr>
        <w:t xml:space="preserve">.4 </w:t>
      </w:r>
      <w:r w:rsidR="001B713E" w:rsidRPr="00A52B61">
        <w:rPr>
          <w:rFonts w:cstheme="minorHAnsi"/>
          <w:color w:val="000000"/>
          <w:sz w:val="24"/>
          <w:szCs w:val="24"/>
        </w:rPr>
        <w:tab/>
        <w:t>Terms of payment as stated in this RFQ document shall be final and binding to both parties.</w:t>
      </w:r>
    </w:p>
    <w:p w:rsidR="0025582E" w:rsidRPr="00A52B61" w:rsidRDefault="0025582E" w:rsidP="00A52B61">
      <w:pPr>
        <w:pStyle w:val="Corptext"/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A52B61">
        <w:rPr>
          <w:rFonts w:cstheme="minorHAnsi"/>
          <w:b/>
          <w:color w:val="000000"/>
          <w:sz w:val="24"/>
          <w:szCs w:val="24"/>
        </w:rPr>
        <w:lastRenderedPageBreak/>
        <w:t>5.</w:t>
      </w:r>
      <w:r w:rsidRPr="00A52B61">
        <w:rPr>
          <w:rFonts w:cstheme="minorHAnsi"/>
          <w:color w:val="000000"/>
          <w:sz w:val="24"/>
          <w:szCs w:val="24"/>
        </w:rPr>
        <w:tab/>
      </w:r>
      <w:r w:rsidRPr="00A52B61">
        <w:rPr>
          <w:rFonts w:cstheme="minorHAnsi"/>
          <w:b/>
          <w:sz w:val="24"/>
          <w:szCs w:val="24"/>
          <w:u w:val="single"/>
        </w:rPr>
        <w:t>Criterion for Evaluation</w:t>
      </w:r>
    </w:p>
    <w:p w:rsidR="0025582E" w:rsidRPr="00A52B61" w:rsidRDefault="0025582E" w:rsidP="00A52B61">
      <w:pPr>
        <w:pStyle w:val="Corptext"/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25582E" w:rsidRPr="00A52B61" w:rsidRDefault="00A52B61" w:rsidP="004A0F00">
      <w:pPr>
        <w:pStyle w:val="Corptext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sz w:val="24"/>
          <w:szCs w:val="24"/>
        </w:rPr>
        <w:t>5</w:t>
      </w:r>
      <w:r w:rsidR="0025582E" w:rsidRPr="00A52B61">
        <w:rPr>
          <w:rFonts w:cstheme="minorHAnsi"/>
          <w:sz w:val="24"/>
          <w:szCs w:val="24"/>
        </w:rPr>
        <w:t>.1</w:t>
      </w:r>
      <w:r w:rsidR="0025582E" w:rsidRPr="00A52B61">
        <w:rPr>
          <w:rFonts w:cstheme="minorHAnsi"/>
          <w:sz w:val="24"/>
          <w:szCs w:val="24"/>
        </w:rPr>
        <w:tab/>
        <w:t xml:space="preserve">The evaluation of quotations will be made first on the basis of </w:t>
      </w:r>
      <w:r w:rsidR="004A0F00">
        <w:rPr>
          <w:rFonts w:cstheme="minorHAnsi"/>
          <w:sz w:val="24"/>
          <w:szCs w:val="24"/>
        </w:rPr>
        <w:t>t</w:t>
      </w:r>
      <w:r w:rsidR="0025582E" w:rsidRPr="00A52B61">
        <w:rPr>
          <w:rFonts w:cstheme="minorHAnsi"/>
          <w:sz w:val="24"/>
          <w:szCs w:val="24"/>
        </w:rPr>
        <w:t xml:space="preserve">echnical information furnished in form given in Annexure III and then on the basis of financial bids furnished in form given in Annexure IV. </w:t>
      </w:r>
      <w:r w:rsidR="0025582E" w:rsidRPr="00A52B61">
        <w:rPr>
          <w:rFonts w:cstheme="minorHAnsi"/>
          <w:color w:val="000000"/>
          <w:sz w:val="24"/>
          <w:szCs w:val="24"/>
        </w:rPr>
        <w:t xml:space="preserve">The financial bids of the suppliers short-listed after evaluation of technical bids only will be opened on a specified date and time by a duly constituted Procurement Committee. </w:t>
      </w:r>
    </w:p>
    <w:p w:rsidR="0025582E" w:rsidRPr="00A52B61" w:rsidRDefault="0025582E" w:rsidP="00A52B61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25582E" w:rsidRPr="00A52B61" w:rsidRDefault="0025582E" w:rsidP="00A52B6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52B61">
        <w:rPr>
          <w:rFonts w:cstheme="minorHAnsi"/>
          <w:b/>
          <w:sz w:val="24"/>
          <w:szCs w:val="24"/>
        </w:rPr>
        <w:t>6.</w:t>
      </w:r>
      <w:r w:rsidRPr="00A52B61">
        <w:rPr>
          <w:rFonts w:cstheme="minorHAnsi"/>
          <w:b/>
          <w:sz w:val="24"/>
          <w:szCs w:val="24"/>
        </w:rPr>
        <w:tab/>
      </w:r>
      <w:r w:rsidRPr="00A52B61">
        <w:rPr>
          <w:rFonts w:cstheme="minorHAnsi"/>
          <w:b/>
          <w:sz w:val="24"/>
          <w:szCs w:val="24"/>
          <w:u w:val="single"/>
        </w:rPr>
        <w:t>Right of Acceptance</w:t>
      </w:r>
      <w:r w:rsidRPr="00A52B61">
        <w:rPr>
          <w:rFonts w:cstheme="minorHAnsi"/>
          <w:sz w:val="24"/>
          <w:szCs w:val="24"/>
        </w:rPr>
        <w:t xml:space="preserve">:  </w:t>
      </w:r>
    </w:p>
    <w:p w:rsidR="0025582E" w:rsidRPr="00A52B61" w:rsidRDefault="0025582E" w:rsidP="00A52B6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5582E" w:rsidRPr="00A52B61" w:rsidRDefault="0025582E" w:rsidP="00B611C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52B61">
        <w:rPr>
          <w:rFonts w:cstheme="minorHAnsi"/>
          <w:sz w:val="24"/>
          <w:szCs w:val="24"/>
        </w:rPr>
        <w:t>6.1</w:t>
      </w:r>
      <w:r w:rsidRPr="00A52B61">
        <w:rPr>
          <w:rFonts w:cstheme="minorHAnsi"/>
          <w:sz w:val="24"/>
          <w:szCs w:val="24"/>
        </w:rPr>
        <w:tab/>
        <w:t xml:space="preserve">The Buyer reserves all rights to reject any quotation without assigning any reason whatsoever and does not bind itself to accept the lowest or any specific quotation. The decision of </w:t>
      </w:r>
      <w:r w:rsidR="00B611C9">
        <w:rPr>
          <w:rFonts w:cstheme="minorHAnsi"/>
          <w:sz w:val="24"/>
          <w:szCs w:val="24"/>
        </w:rPr>
        <w:t>B</w:t>
      </w:r>
      <w:r w:rsidRPr="00A52B61">
        <w:rPr>
          <w:rFonts w:cstheme="minorHAnsi"/>
          <w:sz w:val="24"/>
          <w:szCs w:val="24"/>
        </w:rPr>
        <w:t>uyer in this regard will be final and binding.</w:t>
      </w:r>
    </w:p>
    <w:p w:rsidR="00A52B61" w:rsidRDefault="00A52B61" w:rsidP="00A52B6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5582E" w:rsidRPr="00A52B61" w:rsidRDefault="0025582E" w:rsidP="00A52B6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52B61">
        <w:rPr>
          <w:rFonts w:cstheme="minorHAnsi"/>
          <w:sz w:val="24"/>
          <w:szCs w:val="24"/>
        </w:rPr>
        <w:t xml:space="preserve">6.2 </w:t>
      </w:r>
      <w:r w:rsidRPr="00A52B61">
        <w:rPr>
          <w:rFonts w:cstheme="minorHAnsi"/>
          <w:sz w:val="24"/>
          <w:szCs w:val="24"/>
        </w:rPr>
        <w:tab/>
        <w:t>Any failure on the part of the supplier to observe the prescribed procedure and any attempt to canvass for the work will prejudice the supplier’s quotation.</w:t>
      </w:r>
    </w:p>
    <w:p w:rsidR="0025582E" w:rsidRPr="00A52B61" w:rsidRDefault="0025582E" w:rsidP="00A52B61">
      <w:pPr>
        <w:pStyle w:val="Corptext3"/>
        <w:ind w:right="720"/>
        <w:rPr>
          <w:rFonts w:asciiTheme="minorHAnsi" w:hAnsiTheme="minorHAnsi" w:cstheme="minorHAnsi"/>
          <w:b/>
          <w:bCs/>
          <w:szCs w:val="24"/>
        </w:rPr>
      </w:pPr>
    </w:p>
    <w:p w:rsidR="0025582E" w:rsidRPr="00A52B61" w:rsidRDefault="0025582E" w:rsidP="00A52B61">
      <w:pPr>
        <w:pStyle w:val="Corptext3"/>
        <w:ind w:right="720"/>
        <w:rPr>
          <w:rFonts w:asciiTheme="minorHAnsi" w:hAnsiTheme="minorHAnsi" w:cstheme="minorHAnsi"/>
          <w:szCs w:val="24"/>
        </w:rPr>
      </w:pPr>
      <w:r w:rsidRPr="00A52B61">
        <w:rPr>
          <w:rFonts w:asciiTheme="minorHAnsi" w:hAnsiTheme="minorHAnsi" w:cstheme="minorHAnsi"/>
          <w:b/>
          <w:bCs/>
          <w:szCs w:val="24"/>
        </w:rPr>
        <w:t xml:space="preserve">7.  </w:t>
      </w:r>
      <w:r w:rsidRPr="00A52B61">
        <w:rPr>
          <w:rFonts w:asciiTheme="minorHAnsi" w:hAnsiTheme="minorHAnsi" w:cstheme="minorHAnsi"/>
          <w:b/>
          <w:bCs/>
          <w:szCs w:val="24"/>
        </w:rPr>
        <w:tab/>
      </w:r>
      <w:r w:rsidRPr="00A52B61">
        <w:rPr>
          <w:rFonts w:asciiTheme="minorHAnsi" w:hAnsiTheme="minorHAnsi" w:cstheme="minorHAnsi"/>
          <w:b/>
          <w:bCs/>
          <w:szCs w:val="24"/>
          <w:u w:val="single"/>
        </w:rPr>
        <w:t>Communication of Acceptance:</w:t>
      </w:r>
    </w:p>
    <w:p w:rsidR="0025582E" w:rsidRPr="00A52B61" w:rsidRDefault="0025582E" w:rsidP="00A52B61">
      <w:pPr>
        <w:pStyle w:val="Corptext3"/>
        <w:ind w:right="720"/>
        <w:rPr>
          <w:rFonts w:asciiTheme="minorHAnsi" w:hAnsiTheme="minorHAnsi" w:cstheme="minorHAnsi"/>
          <w:szCs w:val="24"/>
        </w:rPr>
      </w:pPr>
    </w:p>
    <w:p w:rsidR="0025582E" w:rsidRPr="00A52B61" w:rsidRDefault="0025582E" w:rsidP="00A52B61">
      <w:pPr>
        <w:pStyle w:val="Corptext3"/>
        <w:rPr>
          <w:rFonts w:asciiTheme="minorHAnsi" w:hAnsiTheme="minorHAnsi" w:cstheme="minorHAnsi"/>
          <w:szCs w:val="24"/>
        </w:rPr>
      </w:pPr>
      <w:r w:rsidRPr="00A52B61">
        <w:rPr>
          <w:rFonts w:asciiTheme="minorHAnsi" w:hAnsiTheme="minorHAnsi" w:cstheme="minorHAnsi"/>
          <w:szCs w:val="24"/>
        </w:rPr>
        <w:t>7.1</w:t>
      </w:r>
      <w:r w:rsidRPr="00A52B61">
        <w:rPr>
          <w:rFonts w:asciiTheme="minorHAnsi" w:hAnsiTheme="minorHAnsi" w:cstheme="minorHAnsi"/>
          <w:szCs w:val="24"/>
        </w:rPr>
        <w:tab/>
        <w:t xml:space="preserve">The shortlisted supplier(s) will be informed of the acceptance of his quotation by way of a ‘Award of Contract’ letter.  </w:t>
      </w:r>
    </w:p>
    <w:p w:rsidR="0025582E" w:rsidRPr="00A52B61" w:rsidRDefault="0025582E" w:rsidP="00A52B61">
      <w:pPr>
        <w:pStyle w:val="Corptext3"/>
        <w:ind w:right="720"/>
        <w:rPr>
          <w:rFonts w:asciiTheme="minorHAnsi" w:hAnsiTheme="minorHAnsi" w:cstheme="minorHAnsi"/>
          <w:szCs w:val="24"/>
        </w:rPr>
      </w:pPr>
    </w:p>
    <w:p w:rsidR="0025582E" w:rsidRPr="00A52B61" w:rsidRDefault="0025582E" w:rsidP="00A52B61">
      <w:pPr>
        <w:pStyle w:val="Corptext3"/>
        <w:ind w:right="720"/>
        <w:rPr>
          <w:rFonts w:asciiTheme="minorHAnsi" w:hAnsiTheme="minorHAnsi" w:cstheme="minorHAnsi"/>
          <w:b/>
          <w:bCs/>
          <w:szCs w:val="24"/>
        </w:rPr>
      </w:pPr>
      <w:r w:rsidRPr="00A52B61">
        <w:rPr>
          <w:rFonts w:asciiTheme="minorHAnsi" w:hAnsiTheme="minorHAnsi" w:cstheme="minorHAnsi"/>
          <w:b/>
          <w:bCs/>
          <w:szCs w:val="24"/>
        </w:rPr>
        <w:t xml:space="preserve">8.  </w:t>
      </w:r>
      <w:r w:rsidRPr="00A52B61">
        <w:rPr>
          <w:rFonts w:asciiTheme="minorHAnsi" w:hAnsiTheme="minorHAnsi" w:cstheme="minorHAnsi"/>
          <w:b/>
          <w:bCs/>
          <w:szCs w:val="24"/>
        </w:rPr>
        <w:tab/>
      </w:r>
      <w:r w:rsidRPr="00A52B61">
        <w:rPr>
          <w:rFonts w:asciiTheme="minorHAnsi" w:hAnsiTheme="minorHAnsi" w:cstheme="minorHAnsi"/>
          <w:b/>
          <w:bCs/>
          <w:szCs w:val="24"/>
          <w:u w:val="single"/>
        </w:rPr>
        <w:t>Time Schedule for completion of Work:</w:t>
      </w:r>
    </w:p>
    <w:p w:rsidR="0025582E" w:rsidRPr="00A52B61" w:rsidRDefault="0025582E" w:rsidP="00A52B61">
      <w:pPr>
        <w:pStyle w:val="Corptext3"/>
        <w:ind w:right="720"/>
        <w:rPr>
          <w:rFonts w:asciiTheme="minorHAnsi" w:hAnsiTheme="minorHAnsi" w:cstheme="minorHAnsi"/>
          <w:szCs w:val="24"/>
        </w:rPr>
      </w:pPr>
    </w:p>
    <w:p w:rsidR="0025582E" w:rsidRPr="00A52B61" w:rsidRDefault="0025582E" w:rsidP="00A52B61">
      <w:pPr>
        <w:pStyle w:val="Corptext3"/>
        <w:rPr>
          <w:rFonts w:asciiTheme="minorHAnsi" w:hAnsiTheme="minorHAnsi" w:cstheme="minorHAnsi"/>
          <w:szCs w:val="24"/>
        </w:rPr>
      </w:pPr>
      <w:r w:rsidRPr="00A52B61">
        <w:rPr>
          <w:rFonts w:asciiTheme="minorHAnsi" w:hAnsiTheme="minorHAnsi" w:cstheme="minorHAnsi"/>
          <w:szCs w:val="24"/>
        </w:rPr>
        <w:t>8.1</w:t>
      </w:r>
      <w:r w:rsidRPr="00A52B61">
        <w:rPr>
          <w:rFonts w:asciiTheme="minorHAnsi" w:hAnsiTheme="minorHAnsi" w:cstheme="minorHAnsi"/>
          <w:szCs w:val="24"/>
        </w:rPr>
        <w:tab/>
        <w:t xml:space="preserve">All the equipments must be delivered at the location as specified in Annexure 2 </w:t>
      </w:r>
      <w:r w:rsidRPr="0008070E">
        <w:rPr>
          <w:rFonts w:asciiTheme="minorHAnsi" w:hAnsiTheme="minorHAnsi" w:cstheme="minorHAnsi"/>
          <w:b/>
          <w:szCs w:val="24"/>
        </w:rPr>
        <w:t xml:space="preserve">within </w:t>
      </w:r>
      <w:r w:rsidR="004B299B" w:rsidRPr="0008070E">
        <w:rPr>
          <w:rFonts w:asciiTheme="minorHAnsi" w:hAnsiTheme="minorHAnsi" w:cstheme="minorHAnsi"/>
          <w:b/>
          <w:szCs w:val="24"/>
        </w:rPr>
        <w:t>seven (7)</w:t>
      </w:r>
      <w:r w:rsidRPr="0008070E">
        <w:rPr>
          <w:rFonts w:asciiTheme="minorHAnsi" w:hAnsiTheme="minorHAnsi" w:cstheme="minorHAnsi"/>
          <w:b/>
          <w:szCs w:val="24"/>
        </w:rPr>
        <w:t xml:space="preserve"> days</w:t>
      </w:r>
      <w:r w:rsidRPr="00A52B61">
        <w:rPr>
          <w:rFonts w:asciiTheme="minorHAnsi" w:hAnsiTheme="minorHAnsi" w:cstheme="minorHAnsi"/>
          <w:szCs w:val="24"/>
        </w:rPr>
        <w:t xml:space="preserve"> of the date of the Award of Contract. </w:t>
      </w:r>
    </w:p>
    <w:p w:rsidR="0025582E" w:rsidRPr="00A52B61" w:rsidRDefault="0025582E" w:rsidP="00A52B61">
      <w:pPr>
        <w:pStyle w:val="Corptext3"/>
        <w:ind w:right="720"/>
        <w:rPr>
          <w:rFonts w:asciiTheme="minorHAnsi" w:hAnsiTheme="minorHAnsi" w:cstheme="minorHAnsi"/>
          <w:szCs w:val="24"/>
        </w:rPr>
      </w:pPr>
    </w:p>
    <w:p w:rsidR="004B299B" w:rsidRPr="008049F6" w:rsidRDefault="004B299B" w:rsidP="00A52B61">
      <w:pPr>
        <w:pStyle w:val="Default"/>
        <w:rPr>
          <w:rFonts w:asciiTheme="minorHAnsi" w:hAnsiTheme="minorHAnsi" w:cstheme="minorHAnsi"/>
          <w:b/>
          <w:bCs/>
        </w:rPr>
      </w:pPr>
      <w:r w:rsidRPr="008049F6">
        <w:rPr>
          <w:rFonts w:asciiTheme="minorHAnsi" w:hAnsiTheme="minorHAnsi" w:cstheme="minorHAnsi"/>
          <w:b/>
          <w:bCs/>
        </w:rPr>
        <w:t xml:space="preserve">9. </w:t>
      </w:r>
      <w:r w:rsidRPr="008049F6">
        <w:rPr>
          <w:rFonts w:asciiTheme="minorHAnsi" w:hAnsiTheme="minorHAnsi" w:cstheme="minorHAnsi"/>
          <w:b/>
          <w:bCs/>
        </w:rPr>
        <w:tab/>
      </w:r>
      <w:r w:rsidRPr="008049F6">
        <w:rPr>
          <w:rFonts w:asciiTheme="minorHAnsi" w:hAnsiTheme="minorHAnsi" w:cstheme="minorHAnsi"/>
          <w:b/>
          <w:bCs/>
          <w:u w:val="single"/>
        </w:rPr>
        <w:t>Inspection of equipments:</w:t>
      </w:r>
      <w:r w:rsidRPr="008049F6">
        <w:rPr>
          <w:rFonts w:asciiTheme="minorHAnsi" w:hAnsiTheme="minorHAnsi" w:cstheme="minorHAnsi"/>
          <w:b/>
          <w:bCs/>
        </w:rPr>
        <w:t xml:space="preserve"> </w:t>
      </w:r>
    </w:p>
    <w:p w:rsidR="004B299B" w:rsidRPr="00A52B61" w:rsidRDefault="004B299B" w:rsidP="00A52B61">
      <w:pPr>
        <w:pStyle w:val="Default"/>
        <w:rPr>
          <w:rFonts w:asciiTheme="minorHAnsi" w:hAnsiTheme="minorHAnsi" w:cstheme="minorHAnsi"/>
        </w:rPr>
      </w:pPr>
    </w:p>
    <w:p w:rsidR="004B299B" w:rsidRPr="007F19BF" w:rsidRDefault="004B299B" w:rsidP="00B611C9">
      <w:pPr>
        <w:pStyle w:val="Default"/>
        <w:jc w:val="both"/>
        <w:rPr>
          <w:rFonts w:asciiTheme="minorHAnsi" w:hAnsiTheme="minorHAnsi" w:cstheme="minorHAnsi"/>
          <w:lang w:val="en-US"/>
        </w:rPr>
      </w:pPr>
      <w:r w:rsidRPr="007F19BF">
        <w:rPr>
          <w:rFonts w:asciiTheme="minorHAnsi" w:hAnsiTheme="minorHAnsi" w:cstheme="minorHAnsi"/>
          <w:lang w:val="en-US"/>
        </w:rPr>
        <w:t>9.1</w:t>
      </w:r>
      <w:r w:rsidRPr="007F19BF">
        <w:rPr>
          <w:rFonts w:asciiTheme="minorHAnsi" w:hAnsiTheme="minorHAnsi" w:cstheme="minorHAnsi"/>
          <w:lang w:val="en-US"/>
        </w:rPr>
        <w:tab/>
        <w:t xml:space="preserve">Each </w:t>
      </w:r>
      <w:r w:rsidR="00B611C9" w:rsidRPr="007F19BF">
        <w:rPr>
          <w:rFonts w:asciiTheme="minorHAnsi" w:hAnsiTheme="minorHAnsi" w:cstheme="minorHAnsi"/>
          <w:lang w:val="en-US"/>
        </w:rPr>
        <w:t>e</w:t>
      </w:r>
      <w:r w:rsidRPr="007F19BF">
        <w:rPr>
          <w:rFonts w:asciiTheme="minorHAnsi" w:hAnsiTheme="minorHAnsi" w:cstheme="minorHAnsi"/>
          <w:lang w:val="en-US"/>
        </w:rPr>
        <w:t xml:space="preserve">quipment supplied under the scope of this RFQ shall be inspected prior to final acceptance. In case any discrepancy and/or faults are observed, the said equipment must be replaced at the earliest but not later than 3 days from the date of first delivery. </w:t>
      </w:r>
    </w:p>
    <w:p w:rsidR="004B299B" w:rsidRPr="007F19BF" w:rsidRDefault="004B299B" w:rsidP="00F4204D">
      <w:pPr>
        <w:pStyle w:val="Default"/>
        <w:jc w:val="both"/>
        <w:rPr>
          <w:rFonts w:asciiTheme="minorHAnsi" w:hAnsiTheme="minorHAnsi" w:cstheme="minorHAnsi"/>
          <w:lang w:val="en-US"/>
        </w:rPr>
      </w:pPr>
    </w:p>
    <w:p w:rsidR="004B299B" w:rsidRPr="007F19BF" w:rsidRDefault="004B299B" w:rsidP="00B611C9">
      <w:pPr>
        <w:pStyle w:val="Default"/>
        <w:jc w:val="both"/>
        <w:rPr>
          <w:rFonts w:asciiTheme="minorHAnsi" w:hAnsiTheme="minorHAnsi" w:cstheme="minorHAnsi"/>
          <w:lang w:val="en-US"/>
        </w:rPr>
      </w:pPr>
      <w:r w:rsidRPr="007F19BF">
        <w:rPr>
          <w:rFonts w:asciiTheme="minorHAnsi" w:hAnsiTheme="minorHAnsi" w:cstheme="minorHAnsi"/>
          <w:lang w:val="en-US"/>
        </w:rPr>
        <w:t>9.2</w:t>
      </w:r>
      <w:r w:rsidRPr="007F19BF">
        <w:rPr>
          <w:rFonts w:asciiTheme="minorHAnsi" w:hAnsiTheme="minorHAnsi" w:cstheme="minorHAnsi"/>
          <w:lang w:val="en-US"/>
        </w:rPr>
        <w:tab/>
        <w:t xml:space="preserve">The official nominated by </w:t>
      </w:r>
      <w:r w:rsidR="00B611C9" w:rsidRPr="007F19BF">
        <w:rPr>
          <w:rFonts w:asciiTheme="minorHAnsi" w:hAnsiTheme="minorHAnsi" w:cstheme="minorHAnsi"/>
          <w:lang w:val="en-US"/>
        </w:rPr>
        <w:t>B</w:t>
      </w:r>
      <w:r w:rsidRPr="007F19BF">
        <w:rPr>
          <w:rFonts w:asciiTheme="minorHAnsi" w:hAnsiTheme="minorHAnsi" w:cstheme="minorHAnsi"/>
          <w:lang w:val="en-US"/>
        </w:rPr>
        <w:t xml:space="preserve">uyer will issue an inspection note on successful inspection of the equipments delivered. The inspection note must be submitted along with the final invoice for payment. </w:t>
      </w:r>
    </w:p>
    <w:p w:rsidR="00A52B61" w:rsidRPr="007F19BF" w:rsidRDefault="00A52B61" w:rsidP="00A52B61">
      <w:pPr>
        <w:pStyle w:val="Default"/>
        <w:rPr>
          <w:rFonts w:asciiTheme="minorHAnsi" w:hAnsiTheme="minorHAnsi" w:cstheme="minorHAnsi"/>
          <w:lang w:val="en-US"/>
        </w:rPr>
      </w:pPr>
    </w:p>
    <w:p w:rsidR="00A52B61" w:rsidRPr="007F19BF" w:rsidRDefault="00A52B61" w:rsidP="00A52B61">
      <w:pPr>
        <w:pStyle w:val="Default"/>
        <w:rPr>
          <w:rFonts w:asciiTheme="minorHAnsi" w:hAnsiTheme="minorHAnsi" w:cstheme="minorHAnsi"/>
          <w:b/>
          <w:bCs/>
          <w:lang w:val="en-US"/>
        </w:rPr>
      </w:pPr>
      <w:r w:rsidRPr="007F19BF">
        <w:rPr>
          <w:rFonts w:asciiTheme="minorHAnsi" w:hAnsiTheme="minorHAnsi" w:cstheme="minorHAnsi"/>
          <w:b/>
          <w:bCs/>
          <w:lang w:val="en-US"/>
        </w:rPr>
        <w:t>10.</w:t>
      </w:r>
      <w:r w:rsidRPr="007F19BF">
        <w:rPr>
          <w:rFonts w:asciiTheme="minorHAnsi" w:hAnsiTheme="minorHAnsi" w:cstheme="minorHAnsi"/>
          <w:b/>
          <w:bCs/>
          <w:lang w:val="en-US"/>
        </w:rPr>
        <w:tab/>
        <w:t>Warranty</w:t>
      </w:r>
      <w:r w:rsidR="00D67272">
        <w:rPr>
          <w:rFonts w:asciiTheme="minorHAnsi" w:hAnsiTheme="minorHAnsi" w:cstheme="minorHAnsi"/>
          <w:b/>
          <w:bCs/>
          <w:lang w:val="en-US"/>
        </w:rPr>
        <w:t xml:space="preserve">. </w:t>
      </w:r>
    </w:p>
    <w:p w:rsidR="00A52B61" w:rsidRPr="007F19BF" w:rsidRDefault="00A52B61" w:rsidP="00A52B61">
      <w:pPr>
        <w:pStyle w:val="Default"/>
        <w:rPr>
          <w:rFonts w:asciiTheme="minorHAnsi" w:hAnsiTheme="minorHAnsi" w:cstheme="minorHAnsi"/>
          <w:lang w:val="en-US"/>
        </w:rPr>
      </w:pPr>
    </w:p>
    <w:p w:rsidR="00A52B61" w:rsidRPr="007F19BF" w:rsidRDefault="00A52B61" w:rsidP="00B611C9">
      <w:pPr>
        <w:pStyle w:val="Default"/>
        <w:rPr>
          <w:rFonts w:asciiTheme="minorHAnsi" w:hAnsiTheme="minorHAnsi" w:cstheme="minorHAnsi"/>
          <w:lang w:val="en-US"/>
        </w:rPr>
      </w:pPr>
      <w:r w:rsidRPr="007F19BF">
        <w:rPr>
          <w:rFonts w:asciiTheme="minorHAnsi" w:hAnsiTheme="minorHAnsi" w:cstheme="minorHAnsi"/>
          <w:lang w:val="en-US"/>
        </w:rPr>
        <w:t>10.1</w:t>
      </w:r>
      <w:r w:rsidRPr="007F19BF">
        <w:rPr>
          <w:rFonts w:asciiTheme="minorHAnsi" w:hAnsiTheme="minorHAnsi" w:cstheme="minorHAnsi"/>
          <w:lang w:val="en-US"/>
        </w:rPr>
        <w:tab/>
        <w:t xml:space="preserve">All equipment shall carry a minimum warranty for a period of one year from the date of delivery/ installation. </w:t>
      </w:r>
    </w:p>
    <w:p w:rsidR="004B299B" w:rsidRPr="00A52B61" w:rsidRDefault="004B299B" w:rsidP="00A52B61">
      <w:pPr>
        <w:pStyle w:val="Corptext3"/>
        <w:rPr>
          <w:rFonts w:asciiTheme="minorHAnsi" w:hAnsiTheme="minorHAnsi" w:cstheme="minorHAnsi"/>
          <w:szCs w:val="24"/>
        </w:rPr>
      </w:pPr>
    </w:p>
    <w:p w:rsidR="007C0DAD" w:rsidRDefault="007C0DAD" w:rsidP="00A52B61">
      <w:pPr>
        <w:pStyle w:val="Corptext3"/>
        <w:rPr>
          <w:rFonts w:asciiTheme="minorHAnsi" w:hAnsiTheme="minorHAnsi" w:cstheme="minorHAnsi"/>
          <w:b/>
          <w:bCs/>
          <w:szCs w:val="24"/>
        </w:rPr>
      </w:pPr>
    </w:p>
    <w:p w:rsidR="007C0DAD" w:rsidRDefault="007C0DAD">
      <w:pPr>
        <w:rPr>
          <w:rFonts w:eastAsia="Times New Roman" w:cstheme="minorHAnsi"/>
          <w:b/>
          <w:bCs/>
          <w:sz w:val="24"/>
          <w:szCs w:val="24"/>
        </w:rPr>
      </w:pPr>
      <w:r>
        <w:rPr>
          <w:rFonts w:cstheme="minorHAnsi"/>
          <w:b/>
          <w:bCs/>
          <w:szCs w:val="24"/>
        </w:rPr>
        <w:br w:type="page"/>
      </w:r>
    </w:p>
    <w:p w:rsidR="004B299B" w:rsidRPr="00A52B61" w:rsidRDefault="007C0DAD" w:rsidP="00A52B61">
      <w:pPr>
        <w:pStyle w:val="Corptext3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lastRenderedPageBreak/>
        <w:t>11</w:t>
      </w:r>
      <w:r w:rsidR="004B299B" w:rsidRPr="00A52B61">
        <w:rPr>
          <w:rFonts w:asciiTheme="minorHAnsi" w:hAnsiTheme="minorHAnsi" w:cstheme="minorHAnsi"/>
          <w:b/>
          <w:bCs/>
          <w:szCs w:val="24"/>
        </w:rPr>
        <w:t>.</w:t>
      </w:r>
      <w:r w:rsidR="004B299B" w:rsidRPr="00A52B61">
        <w:rPr>
          <w:rFonts w:asciiTheme="minorHAnsi" w:hAnsiTheme="minorHAnsi" w:cstheme="minorHAnsi"/>
          <w:szCs w:val="24"/>
        </w:rPr>
        <w:tab/>
      </w:r>
      <w:r w:rsidR="004B299B" w:rsidRPr="00A52B61">
        <w:rPr>
          <w:rFonts w:asciiTheme="minorHAnsi" w:hAnsiTheme="minorHAnsi" w:cstheme="minorHAnsi"/>
          <w:b/>
          <w:bCs/>
          <w:szCs w:val="24"/>
          <w:u w:val="single"/>
        </w:rPr>
        <w:t>Terms of payment:</w:t>
      </w:r>
    </w:p>
    <w:p w:rsidR="004B299B" w:rsidRPr="00A52B61" w:rsidRDefault="004B299B" w:rsidP="00A52B61">
      <w:pPr>
        <w:pStyle w:val="Corptext3"/>
        <w:rPr>
          <w:rFonts w:asciiTheme="minorHAnsi" w:hAnsiTheme="minorHAnsi" w:cstheme="minorHAnsi"/>
          <w:b/>
          <w:bCs/>
          <w:szCs w:val="24"/>
        </w:rPr>
      </w:pPr>
    </w:p>
    <w:p w:rsidR="004B299B" w:rsidRPr="00A52B61" w:rsidRDefault="004B299B" w:rsidP="007C0DAD">
      <w:pPr>
        <w:pStyle w:val="Corptext3"/>
        <w:rPr>
          <w:rFonts w:asciiTheme="minorHAnsi" w:hAnsiTheme="minorHAnsi" w:cstheme="minorHAnsi"/>
          <w:szCs w:val="24"/>
        </w:rPr>
      </w:pPr>
      <w:r w:rsidRPr="008049F6">
        <w:rPr>
          <w:rFonts w:asciiTheme="minorHAnsi" w:hAnsiTheme="minorHAnsi" w:cstheme="minorHAnsi"/>
          <w:szCs w:val="24"/>
        </w:rPr>
        <w:t>1</w:t>
      </w:r>
      <w:r w:rsidR="007C0DAD">
        <w:rPr>
          <w:rFonts w:asciiTheme="minorHAnsi" w:hAnsiTheme="minorHAnsi" w:cstheme="minorHAnsi"/>
          <w:szCs w:val="24"/>
        </w:rPr>
        <w:t>1</w:t>
      </w:r>
      <w:r w:rsidRPr="008049F6">
        <w:rPr>
          <w:rFonts w:asciiTheme="minorHAnsi" w:hAnsiTheme="minorHAnsi" w:cstheme="minorHAnsi"/>
          <w:szCs w:val="24"/>
        </w:rPr>
        <w:t>.1</w:t>
      </w:r>
      <w:r w:rsidRPr="00A52B61">
        <w:rPr>
          <w:rFonts w:asciiTheme="minorHAnsi" w:hAnsiTheme="minorHAnsi" w:cstheme="minorHAnsi"/>
          <w:szCs w:val="24"/>
        </w:rPr>
        <w:t xml:space="preserve"> </w:t>
      </w:r>
      <w:r w:rsidRPr="00A52B61">
        <w:rPr>
          <w:rFonts w:asciiTheme="minorHAnsi" w:hAnsiTheme="minorHAnsi" w:cstheme="minorHAnsi"/>
          <w:szCs w:val="24"/>
        </w:rPr>
        <w:tab/>
        <w:t>No payment shall be made in advance.</w:t>
      </w:r>
    </w:p>
    <w:p w:rsidR="004B299B" w:rsidRPr="00A52B61" w:rsidRDefault="004B299B" w:rsidP="00A52B61">
      <w:pPr>
        <w:pStyle w:val="Corptext3"/>
        <w:rPr>
          <w:rFonts w:asciiTheme="minorHAnsi" w:hAnsiTheme="minorHAnsi" w:cstheme="minorHAnsi"/>
          <w:szCs w:val="24"/>
        </w:rPr>
      </w:pPr>
    </w:p>
    <w:p w:rsidR="004B299B" w:rsidRPr="00A52B61" w:rsidRDefault="007C0DAD" w:rsidP="00520A45">
      <w:pPr>
        <w:pStyle w:val="Corptext3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11</w:t>
      </w:r>
      <w:r w:rsidR="004B299B" w:rsidRPr="008049F6">
        <w:rPr>
          <w:rFonts w:asciiTheme="minorHAnsi" w:hAnsiTheme="minorHAnsi" w:cstheme="minorHAnsi"/>
          <w:szCs w:val="24"/>
        </w:rPr>
        <w:t>.2</w:t>
      </w:r>
      <w:r w:rsidR="004B299B" w:rsidRPr="00A52B61">
        <w:rPr>
          <w:rFonts w:asciiTheme="minorHAnsi" w:hAnsiTheme="minorHAnsi" w:cstheme="minorHAnsi"/>
          <w:szCs w:val="24"/>
        </w:rPr>
        <w:t xml:space="preserve"> </w:t>
      </w:r>
      <w:r w:rsidR="004B299B" w:rsidRPr="00A52B61">
        <w:rPr>
          <w:rFonts w:asciiTheme="minorHAnsi" w:hAnsiTheme="minorHAnsi" w:cstheme="minorHAnsi"/>
          <w:szCs w:val="24"/>
        </w:rPr>
        <w:tab/>
      </w:r>
      <w:r w:rsidR="00D11698">
        <w:rPr>
          <w:rFonts w:asciiTheme="minorHAnsi" w:hAnsiTheme="minorHAnsi" w:cstheme="minorHAnsi"/>
          <w:szCs w:val="24"/>
        </w:rPr>
        <w:t xml:space="preserve">Payment will be made within </w:t>
      </w:r>
      <w:r w:rsidR="00A72139">
        <w:rPr>
          <w:rFonts w:asciiTheme="minorHAnsi" w:hAnsiTheme="minorHAnsi" w:cstheme="minorHAnsi"/>
          <w:b/>
          <w:szCs w:val="24"/>
          <w:u w:val="single"/>
        </w:rPr>
        <w:t>10</w:t>
      </w:r>
      <w:r w:rsidR="00D11698" w:rsidRPr="00A200C6">
        <w:rPr>
          <w:rFonts w:asciiTheme="minorHAnsi" w:hAnsiTheme="minorHAnsi" w:cstheme="minorHAnsi"/>
          <w:b/>
          <w:szCs w:val="24"/>
          <w:u w:val="single"/>
        </w:rPr>
        <w:t xml:space="preserve"> </w:t>
      </w:r>
      <w:r w:rsidR="00CA353B" w:rsidRPr="00A200C6">
        <w:rPr>
          <w:rFonts w:asciiTheme="minorHAnsi" w:hAnsiTheme="minorHAnsi" w:cstheme="minorHAnsi"/>
          <w:b/>
          <w:szCs w:val="24"/>
          <w:u w:val="single"/>
        </w:rPr>
        <w:t>days</w:t>
      </w:r>
      <w:r w:rsidR="00CA353B" w:rsidRPr="007F19BF">
        <w:rPr>
          <w:rFonts w:asciiTheme="minorHAnsi" w:hAnsiTheme="minorHAnsi" w:cstheme="minorHAnsi"/>
          <w:szCs w:val="24"/>
        </w:rPr>
        <w:t xml:space="preserve"> of the receipt of the final invoice along wi</w:t>
      </w:r>
      <w:r w:rsidR="00520A45" w:rsidRPr="007F19BF">
        <w:rPr>
          <w:rFonts w:asciiTheme="minorHAnsi" w:hAnsiTheme="minorHAnsi" w:cstheme="minorHAnsi"/>
          <w:szCs w:val="24"/>
        </w:rPr>
        <w:t>th the inspection note as specifi</w:t>
      </w:r>
      <w:r w:rsidR="00CA353B" w:rsidRPr="007F19BF">
        <w:rPr>
          <w:rFonts w:asciiTheme="minorHAnsi" w:hAnsiTheme="minorHAnsi" w:cstheme="minorHAnsi"/>
          <w:szCs w:val="24"/>
        </w:rPr>
        <w:t xml:space="preserve">ed in clause </w:t>
      </w:r>
      <w:r w:rsidR="008049F6" w:rsidRPr="007F19BF">
        <w:rPr>
          <w:rFonts w:asciiTheme="minorHAnsi" w:hAnsiTheme="minorHAnsi" w:cstheme="minorHAnsi"/>
          <w:szCs w:val="24"/>
        </w:rPr>
        <w:t xml:space="preserve">9 </w:t>
      </w:r>
      <w:r w:rsidR="00CA353B" w:rsidRPr="007F19BF">
        <w:rPr>
          <w:rFonts w:asciiTheme="minorHAnsi" w:hAnsiTheme="minorHAnsi" w:cstheme="minorHAnsi"/>
          <w:szCs w:val="24"/>
        </w:rPr>
        <w:t xml:space="preserve">above. </w:t>
      </w:r>
    </w:p>
    <w:p w:rsidR="001B713E" w:rsidRPr="00A52B61" w:rsidRDefault="001B713E" w:rsidP="00F4204D">
      <w:pPr>
        <w:pStyle w:val="Corptext3"/>
        <w:rPr>
          <w:rFonts w:asciiTheme="minorHAnsi" w:hAnsiTheme="minorHAnsi" w:cstheme="minorHAnsi"/>
          <w:szCs w:val="24"/>
        </w:rPr>
      </w:pPr>
    </w:p>
    <w:p w:rsidR="004B299B" w:rsidRPr="00A52B61" w:rsidRDefault="007C0DAD" w:rsidP="00F4204D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12</w:t>
      </w:r>
      <w:r w:rsidR="004B299B" w:rsidRPr="00A52B61">
        <w:rPr>
          <w:rFonts w:cstheme="minorHAnsi"/>
          <w:b/>
          <w:sz w:val="24"/>
          <w:szCs w:val="24"/>
        </w:rPr>
        <w:t>.</w:t>
      </w:r>
      <w:r w:rsidR="004B299B" w:rsidRPr="00A52B61">
        <w:rPr>
          <w:rFonts w:cstheme="minorHAnsi"/>
          <w:b/>
          <w:sz w:val="24"/>
          <w:szCs w:val="24"/>
        </w:rPr>
        <w:tab/>
      </w:r>
      <w:r w:rsidR="004B299B" w:rsidRPr="00A52B61">
        <w:rPr>
          <w:rFonts w:cstheme="minorHAnsi"/>
          <w:b/>
          <w:sz w:val="24"/>
          <w:szCs w:val="24"/>
          <w:u w:val="single"/>
        </w:rPr>
        <w:t>Breach of Terms and Conditions</w:t>
      </w:r>
      <w:r w:rsidR="004B299B" w:rsidRPr="00A52B61">
        <w:rPr>
          <w:rFonts w:cstheme="minorHAnsi"/>
          <w:sz w:val="24"/>
          <w:szCs w:val="24"/>
        </w:rPr>
        <w:t>:</w:t>
      </w:r>
    </w:p>
    <w:p w:rsidR="008049F6" w:rsidRDefault="008049F6" w:rsidP="00F4204D">
      <w:pPr>
        <w:pStyle w:val="Corptext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B299B" w:rsidRPr="00A52B61" w:rsidRDefault="008049F6" w:rsidP="007C0DAD">
      <w:pPr>
        <w:pStyle w:val="Corptext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7C0DAD">
        <w:rPr>
          <w:rFonts w:cstheme="minorHAnsi"/>
          <w:sz w:val="24"/>
          <w:szCs w:val="24"/>
        </w:rPr>
        <w:t>2</w:t>
      </w:r>
      <w:r w:rsidR="004B299B" w:rsidRPr="00A52B61">
        <w:rPr>
          <w:rFonts w:cstheme="minorHAnsi"/>
          <w:sz w:val="24"/>
          <w:szCs w:val="24"/>
        </w:rPr>
        <w:t>.1</w:t>
      </w:r>
      <w:r w:rsidR="004B299B" w:rsidRPr="00A52B61">
        <w:rPr>
          <w:rFonts w:cstheme="minorHAnsi"/>
          <w:sz w:val="24"/>
          <w:szCs w:val="24"/>
        </w:rPr>
        <w:tab/>
        <w:t xml:space="preserve">In case of breach of any of the terms and conditions mentioned above, the </w:t>
      </w:r>
      <w:r w:rsidR="00B611C9">
        <w:rPr>
          <w:rFonts w:cstheme="minorHAnsi"/>
          <w:sz w:val="24"/>
          <w:szCs w:val="24"/>
        </w:rPr>
        <w:t>B</w:t>
      </w:r>
      <w:r w:rsidR="004B299B" w:rsidRPr="00A52B61">
        <w:rPr>
          <w:rFonts w:cstheme="minorHAnsi"/>
          <w:sz w:val="24"/>
          <w:szCs w:val="24"/>
        </w:rPr>
        <w:t>uyer reserves the right to cancel the work order without assigning any reason there</w:t>
      </w:r>
      <w:r w:rsidR="00B611C9">
        <w:rPr>
          <w:rFonts w:cstheme="minorHAnsi"/>
          <w:sz w:val="24"/>
          <w:szCs w:val="24"/>
        </w:rPr>
        <w:t>of</w:t>
      </w:r>
      <w:r w:rsidR="004B299B" w:rsidRPr="00A52B61">
        <w:rPr>
          <w:rFonts w:cstheme="minorHAnsi"/>
          <w:sz w:val="24"/>
          <w:szCs w:val="24"/>
        </w:rPr>
        <w:t xml:space="preserve">  and nothing will be payable by the buyer in that event.</w:t>
      </w:r>
    </w:p>
    <w:p w:rsidR="005A6AE0" w:rsidRPr="00A52B61" w:rsidRDefault="005A6AE0" w:rsidP="00A52B61">
      <w:pPr>
        <w:pStyle w:val="Corptext3"/>
        <w:rPr>
          <w:rFonts w:asciiTheme="minorHAnsi" w:hAnsiTheme="minorHAnsi" w:cstheme="minorHAnsi"/>
          <w:szCs w:val="24"/>
        </w:rPr>
      </w:pPr>
    </w:p>
    <w:p w:rsidR="005A6AE0" w:rsidRPr="00A52B61" w:rsidRDefault="005A6AE0" w:rsidP="00A52B61">
      <w:pPr>
        <w:spacing w:after="0" w:line="240" w:lineRule="auto"/>
        <w:rPr>
          <w:rFonts w:cstheme="minorHAnsi"/>
          <w:sz w:val="24"/>
          <w:szCs w:val="24"/>
        </w:rPr>
      </w:pPr>
    </w:p>
    <w:p w:rsidR="005A6AE0" w:rsidRPr="00A52B61" w:rsidRDefault="005A6AE0" w:rsidP="00A52B61">
      <w:pPr>
        <w:pStyle w:val="Corptext3"/>
        <w:rPr>
          <w:rFonts w:asciiTheme="minorHAnsi" w:hAnsiTheme="minorHAnsi" w:cstheme="minorHAnsi"/>
          <w:szCs w:val="24"/>
        </w:rPr>
      </w:pPr>
      <w:bookmarkStart w:id="0" w:name="_GoBack"/>
      <w:bookmarkEnd w:id="0"/>
    </w:p>
    <w:p w:rsidR="00CA353B" w:rsidRDefault="00CA353B" w:rsidP="00A52B61">
      <w:pPr>
        <w:spacing w:after="0" w:line="240" w:lineRule="auto"/>
        <w:rPr>
          <w:b/>
          <w:bCs/>
          <w:u w:val="single"/>
        </w:rPr>
      </w:pPr>
      <w:r w:rsidRPr="00A52B61">
        <w:rPr>
          <w:rFonts w:cstheme="minorHAnsi"/>
          <w:b/>
          <w:bCs/>
          <w:sz w:val="24"/>
          <w:szCs w:val="24"/>
          <w:u w:val="single"/>
        </w:rPr>
        <w:br w:type="page"/>
      </w:r>
    </w:p>
    <w:p w:rsidR="00CA353B" w:rsidRDefault="00CA353B" w:rsidP="00B611C9">
      <w:pPr>
        <w:spacing w:after="0"/>
        <w:jc w:val="center"/>
        <w:rPr>
          <w:sz w:val="24"/>
          <w:szCs w:val="24"/>
        </w:rPr>
      </w:pPr>
      <w:r w:rsidRPr="001B20FD">
        <w:rPr>
          <w:sz w:val="24"/>
          <w:szCs w:val="24"/>
        </w:rPr>
        <w:lastRenderedPageBreak/>
        <w:t>RFQ/</w:t>
      </w:r>
      <w:r w:rsidR="00F10074">
        <w:rPr>
          <w:sz w:val="24"/>
          <w:szCs w:val="24"/>
        </w:rPr>
        <w:t>12</w:t>
      </w:r>
      <w:r w:rsidRPr="001B20FD">
        <w:rPr>
          <w:sz w:val="24"/>
          <w:szCs w:val="24"/>
        </w:rPr>
        <w:t>/2020</w:t>
      </w:r>
    </w:p>
    <w:p w:rsidR="00C12E8E" w:rsidRDefault="00C12E8E" w:rsidP="00C12E8E">
      <w:pPr>
        <w:spacing w:after="0"/>
        <w:jc w:val="center"/>
      </w:pPr>
      <w:r>
        <w:t>Name of Postal Operator: S.E. POSTA MOLDOVEI</w:t>
      </w:r>
    </w:p>
    <w:p w:rsidR="00C12E8E" w:rsidRDefault="00C12E8E" w:rsidP="00C12E8E">
      <w:pPr>
        <w:spacing w:after="0"/>
        <w:jc w:val="center"/>
      </w:pPr>
      <w:r>
        <w:t>Address: 134, Stefan cel Mare av., MD-2012, CHISINAU, MOLDOVA</w:t>
      </w:r>
    </w:p>
    <w:p w:rsidR="00CA353B" w:rsidRDefault="00CA353B" w:rsidP="00B611C9">
      <w:pPr>
        <w:spacing w:after="0"/>
        <w:jc w:val="center"/>
      </w:pPr>
    </w:p>
    <w:p w:rsidR="00CA353B" w:rsidRDefault="00CA353B" w:rsidP="00CA353B">
      <w:pPr>
        <w:spacing w:after="0"/>
        <w:jc w:val="center"/>
      </w:pPr>
    </w:p>
    <w:p w:rsidR="00CA353B" w:rsidRDefault="00CA353B" w:rsidP="00CA353B">
      <w:pPr>
        <w:spacing w:after="0"/>
        <w:jc w:val="center"/>
        <w:rPr>
          <w:b/>
          <w:bCs/>
        </w:rPr>
      </w:pPr>
      <w:r>
        <w:rPr>
          <w:b/>
          <w:bCs/>
        </w:rPr>
        <w:t>Annexure 2</w:t>
      </w:r>
    </w:p>
    <w:p w:rsidR="00B611C9" w:rsidRPr="005A6AE0" w:rsidRDefault="00B611C9" w:rsidP="00CA353B">
      <w:pPr>
        <w:spacing w:after="0"/>
        <w:jc w:val="center"/>
        <w:rPr>
          <w:b/>
          <w:bCs/>
        </w:rPr>
      </w:pPr>
    </w:p>
    <w:p w:rsidR="00CA353B" w:rsidRDefault="00CA353B" w:rsidP="00EF7026">
      <w:pPr>
        <w:jc w:val="center"/>
        <w:rPr>
          <w:b/>
          <w:bCs/>
          <w:u w:val="single"/>
        </w:rPr>
      </w:pPr>
      <w:r w:rsidRPr="00CA353B">
        <w:rPr>
          <w:b/>
          <w:bCs/>
          <w:u w:val="single"/>
        </w:rPr>
        <w:t>Technical specifications and quantity of equipments to be supplied</w:t>
      </w:r>
    </w:p>
    <w:p w:rsidR="00A52B61" w:rsidRPr="00D32A85" w:rsidRDefault="00A52B61" w:rsidP="00B611C9">
      <w:pPr>
        <w:ind w:left="2880" w:hanging="2880"/>
        <w:rPr>
          <w:color w:val="FF0000"/>
        </w:rPr>
      </w:pPr>
      <w:r w:rsidRPr="00A52B61">
        <w:rPr>
          <w:b/>
          <w:bCs/>
        </w:rPr>
        <w:t>Address for delivery</w:t>
      </w:r>
      <w:r>
        <w:rPr>
          <w:b/>
          <w:bCs/>
        </w:rPr>
        <w:t xml:space="preserve">: </w:t>
      </w:r>
      <w:r>
        <w:rPr>
          <w:b/>
          <w:bCs/>
        </w:rPr>
        <w:tab/>
      </w:r>
      <w:r w:rsidR="009C02FC" w:rsidRPr="009C02FC">
        <w:t>E</w:t>
      </w:r>
      <w:r w:rsidRPr="00A52B61">
        <w:t xml:space="preserve">quipments </w:t>
      </w:r>
      <w:r w:rsidR="009C02FC">
        <w:t xml:space="preserve">to be </w:t>
      </w:r>
      <w:r w:rsidRPr="00A52B61">
        <w:t xml:space="preserve">delivered </w:t>
      </w:r>
      <w:r w:rsidR="00B611C9">
        <w:t xml:space="preserve">to </w:t>
      </w:r>
      <w:r w:rsidR="00D32A85" w:rsidRPr="00D32A85">
        <w:rPr>
          <w:color w:val="FF0000"/>
        </w:rPr>
        <w:t xml:space="preserve">S.E. Posta Moldovei, Victor TVERDOHLEB, </w:t>
      </w:r>
      <w:r w:rsidR="00C12E8E">
        <w:rPr>
          <w:color w:val="FF0000"/>
        </w:rPr>
        <w:t>Head of IT department,  32, Bul</w:t>
      </w:r>
      <w:r w:rsidR="00D32A85" w:rsidRPr="00D32A85">
        <w:rPr>
          <w:color w:val="FF0000"/>
        </w:rPr>
        <w:t>gara str., Chisinau, Moldova</w:t>
      </w:r>
    </w:p>
    <w:tbl>
      <w:tblPr>
        <w:tblStyle w:val="Tabelgril"/>
        <w:tblW w:w="0" w:type="auto"/>
        <w:jc w:val="center"/>
        <w:tblLook w:val="04A0" w:firstRow="1" w:lastRow="0" w:firstColumn="1" w:lastColumn="0" w:noHBand="0" w:noVBand="1"/>
      </w:tblPr>
      <w:tblGrid>
        <w:gridCol w:w="2541"/>
        <w:gridCol w:w="2339"/>
      </w:tblGrid>
      <w:tr w:rsidR="00EF7026" w:rsidTr="009C02FC">
        <w:trPr>
          <w:jc w:val="center"/>
        </w:trPr>
        <w:tc>
          <w:tcPr>
            <w:tcW w:w="2541" w:type="dxa"/>
          </w:tcPr>
          <w:p w:rsidR="00EF7026" w:rsidRPr="00EF7026" w:rsidRDefault="009C02FC" w:rsidP="007A4152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Equipment</w:t>
            </w:r>
          </w:p>
        </w:tc>
        <w:tc>
          <w:tcPr>
            <w:tcW w:w="2339" w:type="dxa"/>
          </w:tcPr>
          <w:p w:rsidR="00EF7026" w:rsidRDefault="00EF7026" w:rsidP="00C12E8E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No. of Units</w:t>
            </w:r>
          </w:p>
        </w:tc>
      </w:tr>
      <w:tr w:rsidR="00EF7026" w:rsidTr="009C02FC">
        <w:trPr>
          <w:jc w:val="center"/>
        </w:trPr>
        <w:tc>
          <w:tcPr>
            <w:tcW w:w="2541" w:type="dxa"/>
          </w:tcPr>
          <w:p w:rsidR="00EF7026" w:rsidRPr="0035311D" w:rsidRDefault="00EF7026" w:rsidP="007A4152">
            <w:pPr>
              <w:rPr>
                <w:b/>
                <w:bCs/>
                <w:color w:val="000000" w:themeColor="text1"/>
                <w:u w:val="single"/>
              </w:rPr>
            </w:pPr>
            <w:r w:rsidRPr="0035311D">
              <w:rPr>
                <w:color w:val="000000" w:themeColor="text1"/>
              </w:rPr>
              <w:t>Workstations</w:t>
            </w:r>
          </w:p>
        </w:tc>
        <w:tc>
          <w:tcPr>
            <w:tcW w:w="2339" w:type="dxa"/>
          </w:tcPr>
          <w:p w:rsidR="00EF7026" w:rsidRDefault="00C12E8E" w:rsidP="00C12E8E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</w:tr>
      <w:tr w:rsidR="00EF7026" w:rsidTr="009C02FC">
        <w:trPr>
          <w:jc w:val="center"/>
        </w:trPr>
        <w:tc>
          <w:tcPr>
            <w:tcW w:w="2541" w:type="dxa"/>
          </w:tcPr>
          <w:p w:rsidR="00EF7026" w:rsidRPr="0035311D" w:rsidRDefault="00EF7026" w:rsidP="007A415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Tablets</w:t>
            </w:r>
          </w:p>
        </w:tc>
        <w:tc>
          <w:tcPr>
            <w:tcW w:w="2339" w:type="dxa"/>
          </w:tcPr>
          <w:p w:rsidR="00EF7026" w:rsidRDefault="00C12E8E" w:rsidP="00C12E8E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</w:tr>
      <w:tr w:rsidR="00EF7026" w:rsidTr="009C02FC">
        <w:trPr>
          <w:jc w:val="center"/>
        </w:trPr>
        <w:tc>
          <w:tcPr>
            <w:tcW w:w="2541" w:type="dxa"/>
          </w:tcPr>
          <w:p w:rsidR="00EF7026" w:rsidRDefault="00EF7026" w:rsidP="007A415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Android phones</w:t>
            </w:r>
          </w:p>
        </w:tc>
        <w:tc>
          <w:tcPr>
            <w:tcW w:w="2339" w:type="dxa"/>
          </w:tcPr>
          <w:p w:rsidR="00EF7026" w:rsidRDefault="00C12E8E" w:rsidP="00C12E8E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</w:tr>
      <w:tr w:rsidR="00EF7026" w:rsidTr="009C02FC">
        <w:trPr>
          <w:jc w:val="center"/>
        </w:trPr>
        <w:tc>
          <w:tcPr>
            <w:tcW w:w="2541" w:type="dxa"/>
          </w:tcPr>
          <w:p w:rsidR="00EF7026" w:rsidRDefault="00EF7026" w:rsidP="00E468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Laser printers</w:t>
            </w:r>
          </w:p>
        </w:tc>
        <w:tc>
          <w:tcPr>
            <w:tcW w:w="2339" w:type="dxa"/>
          </w:tcPr>
          <w:p w:rsidR="00EF7026" w:rsidRDefault="00C12E8E" w:rsidP="00C12E8E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</w:tr>
    </w:tbl>
    <w:p w:rsidR="00E468F6" w:rsidRDefault="00E468F6" w:rsidP="00E468F6">
      <w:pPr>
        <w:spacing w:after="0"/>
        <w:rPr>
          <w:b/>
          <w:bCs/>
          <w:color w:val="000000" w:themeColor="text1"/>
          <w:sz w:val="24"/>
          <w:szCs w:val="24"/>
          <w:u w:val="single"/>
        </w:rPr>
      </w:pPr>
    </w:p>
    <w:p w:rsidR="00EF7026" w:rsidRDefault="00EF7026" w:rsidP="00E468F6">
      <w:pPr>
        <w:spacing w:after="0"/>
        <w:rPr>
          <w:b/>
          <w:bCs/>
          <w:color w:val="000000" w:themeColor="text1"/>
          <w:sz w:val="24"/>
          <w:szCs w:val="24"/>
          <w:u w:val="single"/>
        </w:rPr>
      </w:pPr>
      <w:r>
        <w:rPr>
          <w:b/>
          <w:bCs/>
          <w:color w:val="000000" w:themeColor="text1"/>
          <w:sz w:val="24"/>
          <w:szCs w:val="24"/>
          <w:u w:val="single"/>
        </w:rPr>
        <w:t xml:space="preserve">TECHNICAL </w:t>
      </w:r>
      <w:r w:rsidRPr="0035311D">
        <w:rPr>
          <w:b/>
          <w:bCs/>
          <w:color w:val="000000" w:themeColor="text1"/>
          <w:sz w:val="24"/>
          <w:szCs w:val="24"/>
          <w:u w:val="single"/>
        </w:rPr>
        <w:t>SPECIFICATIONS</w:t>
      </w:r>
      <w:r>
        <w:rPr>
          <w:b/>
          <w:bCs/>
          <w:color w:val="000000" w:themeColor="text1"/>
          <w:sz w:val="24"/>
          <w:szCs w:val="24"/>
          <w:u w:val="single"/>
        </w:rPr>
        <w:t>:</w:t>
      </w:r>
    </w:p>
    <w:p w:rsidR="00E468F6" w:rsidRPr="0035311D" w:rsidRDefault="00E468F6" w:rsidP="00E468F6">
      <w:pPr>
        <w:spacing w:after="0"/>
        <w:rPr>
          <w:b/>
          <w:bCs/>
          <w:color w:val="000000" w:themeColor="text1"/>
          <w:sz w:val="24"/>
          <w:szCs w:val="24"/>
          <w:u w:val="single"/>
        </w:rPr>
      </w:pPr>
    </w:p>
    <w:p w:rsidR="002E728E" w:rsidRPr="002E728E" w:rsidRDefault="002E728E" w:rsidP="002E728E">
      <w:pPr>
        <w:numPr>
          <w:ilvl w:val="0"/>
          <w:numId w:val="7"/>
        </w:numPr>
        <w:spacing w:after="0" w:line="240" w:lineRule="auto"/>
        <w:ind w:left="502"/>
        <w:contextualSpacing/>
        <w:rPr>
          <w:rFonts w:ascii="Calibri" w:eastAsia="Calibri" w:hAnsi="Calibri" w:cs="Calibri"/>
          <w:b/>
          <w:bCs/>
          <w:color w:val="000000"/>
          <w:sz w:val="24"/>
          <w:szCs w:val="24"/>
          <w:u w:val="single"/>
        </w:rPr>
      </w:pPr>
      <w:r w:rsidRPr="002E728E">
        <w:rPr>
          <w:rFonts w:ascii="Calibri" w:eastAsia="Calibri" w:hAnsi="Calibri" w:cs="Calibri"/>
          <w:color w:val="000000"/>
          <w:sz w:val="24"/>
          <w:szCs w:val="24"/>
        </w:rPr>
        <w:t>Workstations</w:t>
      </w:r>
    </w:p>
    <w:p w:rsidR="002E728E" w:rsidRPr="002E728E" w:rsidRDefault="002E728E" w:rsidP="002E728E">
      <w:pPr>
        <w:spacing w:after="0" w:line="240" w:lineRule="auto"/>
        <w:ind w:left="720"/>
        <w:contextualSpacing/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pPr w:leftFromText="180" w:rightFromText="180" w:bottomFromText="160" w:vertAnchor="text" w:tblpY="1"/>
        <w:tblOverlap w:val="never"/>
        <w:tblW w:w="60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9"/>
        <w:gridCol w:w="4110"/>
      </w:tblGrid>
      <w:tr w:rsidR="002E728E" w:rsidRPr="002E728E" w:rsidTr="002E728E">
        <w:tc>
          <w:tcPr>
            <w:tcW w:w="607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spacing w:after="0" w:line="25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val="en-GB"/>
              </w:rPr>
            </w:pPr>
            <w:r w:rsidRPr="002E728E">
              <w:rPr>
                <w:rFonts w:ascii="Calibri" w:eastAsia="Calibri" w:hAnsi="Calibri" w:cs="Calibri"/>
                <w:b/>
                <w:bCs/>
                <w:caps/>
                <w:color w:val="000000"/>
                <w:sz w:val="24"/>
                <w:szCs w:val="24"/>
                <w:lang w:val="en-GB"/>
              </w:rPr>
              <w:t>Hardware</w:t>
            </w:r>
          </w:p>
        </w:tc>
      </w:tr>
      <w:tr w:rsidR="002E728E" w:rsidRPr="002E728E" w:rsidTr="002E728E">
        <w:tc>
          <w:tcPr>
            <w:tcW w:w="1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spacing w:after="0" w:line="256" w:lineRule="auto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2E72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n-GB"/>
              </w:rPr>
              <w:t>CPU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spacing w:after="0" w:line="25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val="en-GB"/>
              </w:rPr>
            </w:pPr>
            <w:r w:rsidRPr="002E728E">
              <w:rPr>
                <w:rFonts w:ascii="Calibri" w:eastAsia="Calibri" w:hAnsi="Calibri" w:cs="Calibri"/>
                <w:color w:val="000000"/>
                <w:sz w:val="24"/>
                <w:szCs w:val="24"/>
                <w:lang w:val="en-GB"/>
              </w:rPr>
              <w:t>Dual-core or greater</w:t>
            </w:r>
          </w:p>
        </w:tc>
      </w:tr>
      <w:tr w:rsidR="002E728E" w:rsidRPr="002E728E" w:rsidTr="002E728E">
        <w:tc>
          <w:tcPr>
            <w:tcW w:w="1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spacing w:after="0" w:line="256" w:lineRule="auto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2E72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n-GB"/>
              </w:rPr>
              <w:t>RAM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spacing w:after="0" w:line="25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val="en-GB"/>
              </w:rPr>
            </w:pPr>
            <w:r w:rsidRPr="002E728E">
              <w:rPr>
                <w:rFonts w:ascii="Calibri" w:eastAsia="Calibri" w:hAnsi="Calibri" w:cs="Calibri"/>
                <w:color w:val="000000"/>
                <w:sz w:val="24"/>
                <w:szCs w:val="24"/>
                <w:lang w:val="en-GB"/>
              </w:rPr>
              <w:t>4GB or greater</w:t>
            </w:r>
          </w:p>
        </w:tc>
      </w:tr>
      <w:tr w:rsidR="002E728E" w:rsidRPr="002E728E" w:rsidTr="002E728E">
        <w:tc>
          <w:tcPr>
            <w:tcW w:w="1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spacing w:after="0" w:line="256" w:lineRule="auto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2E72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n-GB"/>
              </w:rPr>
              <w:t>Storage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spacing w:after="0" w:line="25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2E728E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HDD or SSD - 250 GB or greater</w:t>
            </w:r>
          </w:p>
        </w:tc>
      </w:tr>
      <w:tr w:rsidR="002E728E" w:rsidRPr="002E728E" w:rsidTr="002E728E">
        <w:tc>
          <w:tcPr>
            <w:tcW w:w="1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spacing w:after="0" w:line="256" w:lineRule="auto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2E72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n-GB"/>
              </w:rPr>
              <w:t>Network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spacing w:after="0" w:line="25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val="en-GB"/>
              </w:rPr>
            </w:pPr>
            <w:r w:rsidRPr="002E728E">
              <w:rPr>
                <w:rFonts w:ascii="Calibri" w:eastAsia="Calibri" w:hAnsi="Calibri" w:cs="Calibri"/>
                <w:color w:val="000000"/>
                <w:sz w:val="24"/>
                <w:szCs w:val="24"/>
                <w:lang w:val="en-GB"/>
              </w:rPr>
              <w:t>100/1000 Ethernet</w:t>
            </w:r>
          </w:p>
        </w:tc>
      </w:tr>
      <w:tr w:rsidR="002E728E" w:rsidRPr="002E728E" w:rsidTr="002E728E">
        <w:tc>
          <w:tcPr>
            <w:tcW w:w="1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728E" w:rsidRPr="002E728E" w:rsidRDefault="002E728E" w:rsidP="002E728E">
            <w:pPr>
              <w:spacing w:after="0" w:line="256" w:lineRule="auto"/>
              <w:rPr>
                <w:rFonts w:ascii="Calibri" w:eastAsia="Calibri" w:hAnsi="Calibri" w:cs="Calibri"/>
                <w:b/>
                <w:bCs/>
                <w:caps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728E" w:rsidRPr="002E728E" w:rsidRDefault="002E728E" w:rsidP="002E728E">
            <w:pPr>
              <w:spacing w:after="0" w:line="25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val="en-GB"/>
              </w:rPr>
            </w:pPr>
          </w:p>
        </w:tc>
      </w:tr>
      <w:tr w:rsidR="002E728E" w:rsidRPr="002E728E" w:rsidTr="002E728E">
        <w:tc>
          <w:tcPr>
            <w:tcW w:w="607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spacing w:after="0" w:line="25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val="en-GB"/>
              </w:rPr>
            </w:pPr>
            <w:r w:rsidRPr="002E728E">
              <w:rPr>
                <w:rFonts w:ascii="Calibri" w:eastAsia="Calibri" w:hAnsi="Calibri" w:cs="Calibri"/>
                <w:b/>
                <w:bCs/>
                <w:caps/>
                <w:color w:val="000000"/>
                <w:sz w:val="24"/>
                <w:szCs w:val="24"/>
                <w:lang w:val="en-GB"/>
              </w:rPr>
              <w:t>Software</w:t>
            </w:r>
          </w:p>
        </w:tc>
      </w:tr>
      <w:tr w:rsidR="002E728E" w:rsidRPr="002E728E" w:rsidTr="002E728E">
        <w:tc>
          <w:tcPr>
            <w:tcW w:w="1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spacing w:after="0" w:line="256" w:lineRule="auto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2E72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n-GB"/>
              </w:rPr>
              <w:t>Operating System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spacing w:after="0" w:line="25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val="en-GB"/>
              </w:rPr>
            </w:pPr>
            <w:r w:rsidRPr="002E728E">
              <w:rPr>
                <w:rFonts w:ascii="Calibri" w:eastAsia="Calibri" w:hAnsi="Calibri" w:cs="Calibri"/>
                <w:color w:val="000000"/>
                <w:sz w:val="24"/>
                <w:szCs w:val="24"/>
                <w:lang w:val="en-GB"/>
              </w:rPr>
              <w:t>Windows 10</w:t>
            </w:r>
          </w:p>
        </w:tc>
      </w:tr>
      <w:tr w:rsidR="002E728E" w:rsidRPr="002E728E" w:rsidTr="002E728E">
        <w:tc>
          <w:tcPr>
            <w:tcW w:w="1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spacing w:after="0" w:line="256" w:lineRule="auto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2E72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n-GB"/>
              </w:rPr>
              <w:t>Internet browser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spacing w:after="0" w:line="25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2E728E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Latest version of Edge, Chrome, Safari, Firefox or Opera</w:t>
            </w:r>
          </w:p>
        </w:tc>
      </w:tr>
    </w:tbl>
    <w:p w:rsidR="002E728E" w:rsidRPr="002E728E" w:rsidRDefault="002E728E" w:rsidP="000607ED">
      <w:pP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2E728E">
        <w:rPr>
          <w:rFonts w:ascii="Calibri" w:eastAsia="Calibri" w:hAnsi="Calibri" w:cs="Calibri"/>
          <w:color w:val="000000"/>
          <w:sz w:val="24"/>
          <w:szCs w:val="24"/>
        </w:rPr>
        <w:br w:type="textWrapping" w:clear="all"/>
      </w:r>
    </w:p>
    <w:p w:rsidR="002E728E" w:rsidRPr="002E728E" w:rsidRDefault="002E728E" w:rsidP="002E728E">
      <w:pP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2E728E" w:rsidRPr="002E728E" w:rsidRDefault="002E728E" w:rsidP="002E728E">
      <w:pPr>
        <w:numPr>
          <w:ilvl w:val="0"/>
          <w:numId w:val="7"/>
        </w:numPr>
        <w:spacing w:after="0" w:line="252" w:lineRule="auto"/>
        <w:ind w:left="502"/>
        <w:contextualSpacing/>
        <w:rPr>
          <w:rFonts w:ascii="Calibri" w:eastAsia="Calibri" w:hAnsi="Calibri" w:cs="Calibri"/>
          <w:b/>
          <w:bCs/>
          <w:color w:val="000000"/>
          <w:sz w:val="24"/>
          <w:szCs w:val="24"/>
          <w:u w:val="single"/>
        </w:rPr>
      </w:pPr>
      <w:r w:rsidRPr="002E728E">
        <w:rPr>
          <w:rFonts w:ascii="Calibri" w:eastAsia="Calibri" w:hAnsi="Calibri" w:cs="Calibri"/>
          <w:color w:val="000000"/>
          <w:sz w:val="24"/>
          <w:szCs w:val="24"/>
        </w:rPr>
        <w:t xml:space="preserve">Tablets &amp; mobile phones </w:t>
      </w:r>
    </w:p>
    <w:p w:rsidR="002E728E" w:rsidRPr="002E728E" w:rsidRDefault="002E728E" w:rsidP="002E728E">
      <w:pPr>
        <w:spacing w:after="0" w:line="240" w:lineRule="auto"/>
        <w:ind w:left="720"/>
        <w:contextualSpacing/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pPr w:leftFromText="180" w:rightFromText="180" w:bottomFromText="160" w:vertAnchor="text" w:tblpY="1"/>
        <w:tblOverlap w:val="never"/>
        <w:tblW w:w="60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7"/>
        <w:gridCol w:w="3202"/>
      </w:tblGrid>
      <w:tr w:rsidR="002E728E" w:rsidRPr="002E728E" w:rsidTr="002E728E">
        <w:tc>
          <w:tcPr>
            <w:tcW w:w="28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spacing w:after="0" w:line="256" w:lineRule="auto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2E72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n-GB"/>
              </w:rPr>
              <w:t>Android Version</w:t>
            </w:r>
          </w:p>
        </w:tc>
        <w:tc>
          <w:tcPr>
            <w:tcW w:w="3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spacing w:after="0" w:line="25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val="en-GB"/>
              </w:rPr>
            </w:pPr>
            <w:r w:rsidRPr="002E728E">
              <w:rPr>
                <w:rFonts w:ascii="Calibri" w:eastAsia="Calibri" w:hAnsi="Calibri" w:cs="Calibri"/>
                <w:color w:val="000000"/>
                <w:sz w:val="24"/>
                <w:szCs w:val="24"/>
                <w:lang w:val="en-GB"/>
              </w:rPr>
              <w:t>Android 5.0 or greater</w:t>
            </w:r>
          </w:p>
        </w:tc>
      </w:tr>
      <w:tr w:rsidR="002E728E" w:rsidRPr="002E728E" w:rsidTr="002E728E">
        <w:tc>
          <w:tcPr>
            <w:tcW w:w="2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spacing w:after="0" w:line="256" w:lineRule="auto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2E72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n-GB"/>
              </w:rPr>
              <w:t>RAM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spacing w:after="0" w:line="25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val="en-GB"/>
              </w:rPr>
            </w:pPr>
            <w:r w:rsidRPr="002E728E">
              <w:rPr>
                <w:rFonts w:ascii="Calibri" w:eastAsia="Calibri" w:hAnsi="Calibri" w:cs="Calibri"/>
                <w:color w:val="000000"/>
                <w:sz w:val="24"/>
                <w:szCs w:val="24"/>
                <w:lang w:val="en-GB"/>
              </w:rPr>
              <w:t>4GB or greater</w:t>
            </w:r>
          </w:p>
        </w:tc>
      </w:tr>
      <w:tr w:rsidR="002E728E" w:rsidRPr="002E728E" w:rsidTr="002E728E">
        <w:tc>
          <w:tcPr>
            <w:tcW w:w="2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spacing w:after="0" w:line="256" w:lineRule="auto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2E72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n-GB"/>
              </w:rPr>
              <w:t>Disk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spacing w:after="0" w:line="25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val="en-GB"/>
              </w:rPr>
            </w:pPr>
            <w:r w:rsidRPr="002E728E">
              <w:rPr>
                <w:rFonts w:ascii="Calibri" w:eastAsia="Calibri" w:hAnsi="Calibri" w:cs="Calibri"/>
                <w:color w:val="000000"/>
                <w:sz w:val="24"/>
                <w:szCs w:val="24"/>
                <w:lang w:val="en-GB"/>
              </w:rPr>
              <w:t>Minimum 30 MB free space</w:t>
            </w:r>
          </w:p>
        </w:tc>
      </w:tr>
      <w:tr w:rsidR="002E728E" w:rsidRPr="002E728E" w:rsidTr="002E728E">
        <w:tc>
          <w:tcPr>
            <w:tcW w:w="2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spacing w:after="0" w:line="256" w:lineRule="auto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2E72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n-GB"/>
              </w:rPr>
              <w:t>Internet Connectivity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spacing w:after="0" w:line="25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val="en-GB"/>
              </w:rPr>
            </w:pPr>
            <w:r w:rsidRPr="002E728E">
              <w:rPr>
                <w:rFonts w:ascii="Calibri" w:eastAsia="Calibri" w:hAnsi="Calibri" w:cs="Calibri"/>
                <w:color w:val="000000"/>
                <w:sz w:val="24"/>
                <w:szCs w:val="24"/>
                <w:lang w:val="en-GB"/>
              </w:rPr>
              <w:t>Wifi or SIM</w:t>
            </w:r>
          </w:p>
        </w:tc>
      </w:tr>
    </w:tbl>
    <w:p w:rsidR="002E728E" w:rsidRPr="002E728E" w:rsidRDefault="002E728E" w:rsidP="002E728E">
      <w:pP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val="ro-RO"/>
        </w:rPr>
      </w:pPr>
      <w:r w:rsidRPr="002E728E">
        <w:rPr>
          <w:rFonts w:ascii="Calibri" w:eastAsia="Calibri" w:hAnsi="Calibri" w:cs="Calibri"/>
          <w:color w:val="000000"/>
          <w:sz w:val="24"/>
          <w:szCs w:val="24"/>
        </w:rPr>
        <w:br w:type="textWrapping" w:clear="all"/>
      </w:r>
    </w:p>
    <w:p w:rsidR="002E728E" w:rsidRPr="002E728E" w:rsidRDefault="002E728E" w:rsidP="002E728E">
      <w:pPr>
        <w:numPr>
          <w:ilvl w:val="0"/>
          <w:numId w:val="9"/>
        </w:numPr>
        <w:spacing w:after="0" w:line="252" w:lineRule="auto"/>
        <w:contextualSpacing/>
        <w:rPr>
          <w:rFonts w:ascii="Calibri" w:eastAsia="Calibri" w:hAnsi="Calibri" w:cs="Calibri"/>
          <w:color w:val="000000"/>
          <w:sz w:val="24"/>
          <w:szCs w:val="24"/>
          <w:lang w:val="en-GB"/>
        </w:rPr>
      </w:pPr>
      <w:r w:rsidRPr="002E728E">
        <w:rPr>
          <w:rFonts w:ascii="Calibri" w:eastAsia="Calibri" w:hAnsi="Calibri" w:cs="Calibri"/>
          <w:color w:val="000000"/>
          <w:sz w:val="24"/>
          <w:szCs w:val="24"/>
          <w:lang w:val="en-GB"/>
        </w:rPr>
        <w:t xml:space="preserve">Laser printers </w:t>
      </w:r>
    </w:p>
    <w:p w:rsidR="002E728E" w:rsidRPr="002E728E" w:rsidRDefault="002E728E" w:rsidP="002E728E">
      <w:pPr>
        <w:spacing w:after="0" w:line="240" w:lineRule="auto"/>
        <w:ind w:left="720"/>
        <w:contextualSpacing/>
        <w:rPr>
          <w:rFonts w:ascii="Calibri" w:eastAsia="Calibri" w:hAnsi="Calibri" w:cs="Calibri"/>
          <w:color w:val="000000"/>
          <w:sz w:val="24"/>
          <w:szCs w:val="24"/>
          <w:lang w:val="en-GB"/>
        </w:rPr>
      </w:pPr>
    </w:p>
    <w:tbl>
      <w:tblPr>
        <w:tblpPr w:leftFromText="180" w:rightFromText="180" w:bottomFromText="160" w:vertAnchor="text" w:tblpY="1"/>
        <w:tblOverlap w:val="never"/>
        <w:tblW w:w="60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7"/>
        <w:gridCol w:w="3202"/>
      </w:tblGrid>
      <w:tr w:rsidR="002E728E" w:rsidRPr="002E728E" w:rsidTr="002E728E">
        <w:tc>
          <w:tcPr>
            <w:tcW w:w="28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autoSpaceDE w:val="0"/>
              <w:autoSpaceDN w:val="0"/>
              <w:spacing w:after="0" w:line="256" w:lineRule="auto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2E72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n-GB"/>
              </w:rPr>
              <w:t xml:space="preserve">Resolution (in dpi) </w:t>
            </w:r>
          </w:p>
        </w:tc>
        <w:tc>
          <w:tcPr>
            <w:tcW w:w="3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autoSpaceDE w:val="0"/>
              <w:autoSpaceDN w:val="0"/>
              <w:spacing w:after="0" w:line="25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2E728E">
              <w:rPr>
                <w:rFonts w:ascii="Calibri" w:eastAsia="Calibri" w:hAnsi="Calibri" w:cs="Calibri"/>
                <w:color w:val="000000"/>
                <w:sz w:val="24"/>
                <w:szCs w:val="24"/>
                <w:lang w:val="en-GB"/>
              </w:rPr>
              <w:t>Mono up</w:t>
            </w:r>
            <w:r w:rsidR="00BF58B9">
              <w:rPr>
                <w:rFonts w:ascii="Calibri" w:eastAsia="Calibri" w:hAnsi="Calibri" w:cs="Calibri"/>
                <w:color w:val="000000"/>
                <w:sz w:val="24"/>
                <w:szCs w:val="24"/>
                <w:lang w:val="en-GB"/>
              </w:rPr>
              <w:t xml:space="preserve"> </w:t>
            </w:r>
            <w:r w:rsidRPr="002E728E">
              <w:rPr>
                <w:rFonts w:ascii="Calibri" w:eastAsia="Calibri" w:hAnsi="Calibri" w:cs="Calibri"/>
                <w:color w:val="000000"/>
                <w:sz w:val="24"/>
                <w:szCs w:val="24"/>
                <w:lang w:val="en-GB"/>
              </w:rPr>
              <w:t xml:space="preserve">to 600x600x2 </w:t>
            </w:r>
          </w:p>
        </w:tc>
      </w:tr>
      <w:tr w:rsidR="002E728E" w:rsidRPr="002E728E" w:rsidTr="002E728E">
        <w:tc>
          <w:tcPr>
            <w:tcW w:w="2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autoSpaceDE w:val="0"/>
              <w:autoSpaceDN w:val="0"/>
              <w:spacing w:after="0" w:line="256" w:lineRule="auto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2E72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n-GB"/>
              </w:rPr>
              <w:t xml:space="preserve">Paper Size 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autoSpaceDE w:val="0"/>
              <w:autoSpaceDN w:val="0"/>
              <w:spacing w:after="0" w:line="25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val="en-GB"/>
              </w:rPr>
            </w:pPr>
            <w:r w:rsidRPr="002E728E">
              <w:rPr>
                <w:rFonts w:ascii="Calibri" w:eastAsia="Calibri" w:hAnsi="Calibri" w:cs="Calibri"/>
                <w:color w:val="000000"/>
                <w:sz w:val="24"/>
                <w:szCs w:val="24"/>
                <w:lang w:val="en-GB"/>
              </w:rPr>
              <w:t>A4</w:t>
            </w:r>
          </w:p>
        </w:tc>
      </w:tr>
      <w:tr w:rsidR="002E728E" w:rsidRPr="002E728E" w:rsidTr="002E728E">
        <w:tc>
          <w:tcPr>
            <w:tcW w:w="2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autoSpaceDE w:val="0"/>
              <w:autoSpaceDN w:val="0"/>
              <w:spacing w:after="0" w:line="256" w:lineRule="auto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2E72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n-GB"/>
              </w:rPr>
              <w:t>Print speed in PPM (A4 Size)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autoSpaceDE w:val="0"/>
              <w:autoSpaceDN w:val="0"/>
              <w:spacing w:after="0" w:line="25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val="en-GB"/>
              </w:rPr>
            </w:pPr>
            <w:r w:rsidRPr="002E728E">
              <w:rPr>
                <w:rFonts w:ascii="Calibri" w:eastAsia="Calibri" w:hAnsi="Calibri" w:cs="Calibri"/>
                <w:color w:val="000000"/>
                <w:sz w:val="24"/>
                <w:szCs w:val="24"/>
                <w:lang w:val="en-GB"/>
              </w:rPr>
              <w:t>10 – 20 ppm</w:t>
            </w:r>
          </w:p>
        </w:tc>
      </w:tr>
      <w:tr w:rsidR="002E728E" w:rsidRPr="002E728E" w:rsidTr="002E728E">
        <w:tc>
          <w:tcPr>
            <w:tcW w:w="2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autoSpaceDE w:val="0"/>
              <w:autoSpaceDN w:val="0"/>
              <w:spacing w:after="0" w:line="256" w:lineRule="auto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2E72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n-GB"/>
              </w:rPr>
              <w:t>Port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autoSpaceDE w:val="0"/>
              <w:autoSpaceDN w:val="0"/>
              <w:spacing w:after="0" w:line="25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val="en-GB"/>
              </w:rPr>
            </w:pPr>
            <w:r w:rsidRPr="002E728E">
              <w:rPr>
                <w:rFonts w:ascii="Calibri" w:eastAsia="Calibri" w:hAnsi="Calibri" w:cs="Calibri"/>
                <w:color w:val="000000"/>
                <w:sz w:val="24"/>
                <w:szCs w:val="24"/>
                <w:lang w:val="en-GB"/>
              </w:rPr>
              <w:t>USB</w:t>
            </w:r>
          </w:p>
        </w:tc>
      </w:tr>
      <w:tr w:rsidR="002E728E" w:rsidRPr="002E728E" w:rsidTr="002E728E">
        <w:tc>
          <w:tcPr>
            <w:tcW w:w="2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autoSpaceDE w:val="0"/>
              <w:autoSpaceDN w:val="0"/>
              <w:spacing w:after="0" w:line="256" w:lineRule="auto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2E72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n-GB"/>
              </w:rPr>
              <w:t xml:space="preserve">Network card 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autoSpaceDE w:val="0"/>
              <w:autoSpaceDN w:val="0"/>
              <w:spacing w:after="0" w:line="25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val="en-GB"/>
              </w:rPr>
            </w:pPr>
            <w:r w:rsidRPr="002E728E">
              <w:rPr>
                <w:rFonts w:ascii="Calibri" w:eastAsia="Calibri" w:hAnsi="Calibri" w:cs="Calibri"/>
                <w:color w:val="000000"/>
                <w:sz w:val="24"/>
                <w:szCs w:val="24"/>
                <w:lang w:val="en-GB"/>
              </w:rPr>
              <w:t>10/100</w:t>
            </w:r>
          </w:p>
        </w:tc>
      </w:tr>
      <w:tr w:rsidR="002E728E" w:rsidRPr="002E728E" w:rsidTr="002E728E">
        <w:tc>
          <w:tcPr>
            <w:tcW w:w="2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autoSpaceDE w:val="0"/>
              <w:autoSpaceDN w:val="0"/>
              <w:spacing w:after="0" w:line="256" w:lineRule="auto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2E72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n-GB"/>
              </w:rPr>
              <w:t>Duplex Printing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728E" w:rsidRPr="002E728E" w:rsidRDefault="002E728E" w:rsidP="002E728E">
            <w:pPr>
              <w:autoSpaceDE w:val="0"/>
              <w:autoSpaceDN w:val="0"/>
              <w:spacing w:after="0" w:line="25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val="en-GB"/>
              </w:rPr>
            </w:pPr>
            <w:r w:rsidRPr="002E728E">
              <w:rPr>
                <w:rFonts w:ascii="Calibri" w:eastAsia="Calibri" w:hAnsi="Calibri" w:cs="Calibri"/>
                <w:color w:val="000000"/>
                <w:sz w:val="24"/>
                <w:szCs w:val="24"/>
                <w:lang w:val="en-GB"/>
              </w:rPr>
              <w:t>Manual</w:t>
            </w:r>
          </w:p>
        </w:tc>
      </w:tr>
    </w:tbl>
    <w:p w:rsidR="002E728E" w:rsidRPr="002E728E" w:rsidRDefault="002E728E" w:rsidP="002E728E">
      <w:pPr>
        <w:spacing w:after="0" w:line="240" w:lineRule="auto"/>
        <w:rPr>
          <w:rFonts w:ascii="Calibri" w:eastAsia="Times New Roman" w:hAnsi="Calibri" w:cs="Calibri"/>
          <w:color w:val="44546A"/>
          <w:kern w:val="36"/>
          <w:sz w:val="24"/>
          <w:szCs w:val="24"/>
          <w:lang w:eastAsia="ru-RU"/>
        </w:rPr>
      </w:pPr>
      <w:r w:rsidRPr="002E728E">
        <w:rPr>
          <w:rFonts w:ascii="Calibri" w:eastAsia="Times New Roman" w:hAnsi="Calibri" w:cs="Calibri"/>
          <w:color w:val="44546A"/>
          <w:kern w:val="36"/>
          <w:sz w:val="24"/>
          <w:szCs w:val="24"/>
          <w:lang w:eastAsia="ru-RU"/>
        </w:rPr>
        <w:br w:type="textWrapping" w:clear="all"/>
      </w:r>
    </w:p>
    <w:p w:rsidR="002E728E" w:rsidRDefault="002E728E" w:rsidP="002E728E">
      <w:pPr>
        <w:spacing w:after="0"/>
        <w:jc w:val="center"/>
        <w:rPr>
          <w:b/>
          <w:bCs/>
          <w:color w:val="A6A6A6" w:themeColor="background1" w:themeShade="A6"/>
          <w:sz w:val="24"/>
          <w:szCs w:val="24"/>
        </w:rPr>
      </w:pPr>
    </w:p>
    <w:p w:rsidR="000607ED" w:rsidRDefault="000607ED" w:rsidP="002E728E">
      <w:pPr>
        <w:spacing w:after="0"/>
        <w:jc w:val="center"/>
        <w:rPr>
          <w:b/>
          <w:bCs/>
          <w:color w:val="A6A6A6" w:themeColor="background1" w:themeShade="A6"/>
          <w:sz w:val="24"/>
          <w:szCs w:val="24"/>
        </w:rPr>
      </w:pPr>
    </w:p>
    <w:p w:rsidR="000607ED" w:rsidRDefault="000607ED" w:rsidP="002E728E">
      <w:pPr>
        <w:spacing w:after="0"/>
        <w:jc w:val="center"/>
        <w:rPr>
          <w:b/>
          <w:bCs/>
          <w:color w:val="A6A6A6" w:themeColor="background1" w:themeShade="A6"/>
          <w:sz w:val="24"/>
          <w:szCs w:val="24"/>
        </w:rPr>
      </w:pPr>
    </w:p>
    <w:p w:rsidR="000607ED" w:rsidRDefault="000607ED" w:rsidP="002E728E">
      <w:pPr>
        <w:spacing w:after="0"/>
        <w:jc w:val="center"/>
        <w:rPr>
          <w:b/>
          <w:bCs/>
          <w:color w:val="A6A6A6" w:themeColor="background1" w:themeShade="A6"/>
          <w:sz w:val="24"/>
          <w:szCs w:val="24"/>
        </w:rPr>
      </w:pPr>
    </w:p>
    <w:p w:rsidR="000607ED" w:rsidRDefault="000607ED" w:rsidP="002E728E">
      <w:pPr>
        <w:spacing w:after="0"/>
        <w:jc w:val="center"/>
        <w:rPr>
          <w:b/>
          <w:bCs/>
          <w:color w:val="A6A6A6" w:themeColor="background1" w:themeShade="A6"/>
          <w:sz w:val="24"/>
          <w:szCs w:val="24"/>
        </w:rPr>
      </w:pPr>
    </w:p>
    <w:p w:rsidR="000607ED" w:rsidRDefault="000607ED" w:rsidP="002E728E">
      <w:pPr>
        <w:spacing w:after="0"/>
        <w:jc w:val="center"/>
        <w:rPr>
          <w:b/>
          <w:bCs/>
          <w:color w:val="A6A6A6" w:themeColor="background1" w:themeShade="A6"/>
          <w:sz w:val="24"/>
          <w:szCs w:val="24"/>
        </w:rPr>
      </w:pPr>
    </w:p>
    <w:p w:rsidR="000607ED" w:rsidRDefault="000607ED" w:rsidP="002E728E">
      <w:pPr>
        <w:spacing w:after="0"/>
        <w:jc w:val="center"/>
        <w:rPr>
          <w:b/>
          <w:bCs/>
          <w:color w:val="A6A6A6" w:themeColor="background1" w:themeShade="A6"/>
          <w:sz w:val="24"/>
          <w:szCs w:val="24"/>
        </w:rPr>
      </w:pPr>
    </w:p>
    <w:p w:rsidR="000607ED" w:rsidRDefault="000607ED" w:rsidP="002E728E">
      <w:pPr>
        <w:spacing w:after="0"/>
        <w:jc w:val="center"/>
        <w:rPr>
          <w:b/>
          <w:bCs/>
          <w:color w:val="A6A6A6" w:themeColor="background1" w:themeShade="A6"/>
          <w:sz w:val="24"/>
          <w:szCs w:val="24"/>
        </w:rPr>
      </w:pPr>
    </w:p>
    <w:p w:rsidR="000607ED" w:rsidRDefault="000607ED" w:rsidP="002E728E">
      <w:pPr>
        <w:spacing w:after="0"/>
        <w:jc w:val="center"/>
        <w:rPr>
          <w:b/>
          <w:bCs/>
          <w:color w:val="A6A6A6" w:themeColor="background1" w:themeShade="A6"/>
          <w:sz w:val="24"/>
          <w:szCs w:val="24"/>
        </w:rPr>
      </w:pPr>
    </w:p>
    <w:p w:rsidR="000607ED" w:rsidRDefault="000607ED" w:rsidP="002E728E">
      <w:pPr>
        <w:spacing w:after="0"/>
        <w:jc w:val="center"/>
        <w:rPr>
          <w:b/>
          <w:bCs/>
          <w:color w:val="A6A6A6" w:themeColor="background1" w:themeShade="A6"/>
          <w:sz w:val="24"/>
          <w:szCs w:val="24"/>
        </w:rPr>
      </w:pPr>
    </w:p>
    <w:p w:rsidR="000607ED" w:rsidRDefault="000607ED" w:rsidP="002E728E">
      <w:pPr>
        <w:spacing w:after="0"/>
        <w:jc w:val="center"/>
        <w:rPr>
          <w:b/>
          <w:bCs/>
          <w:color w:val="A6A6A6" w:themeColor="background1" w:themeShade="A6"/>
          <w:sz w:val="24"/>
          <w:szCs w:val="24"/>
        </w:rPr>
      </w:pPr>
    </w:p>
    <w:p w:rsidR="000607ED" w:rsidRDefault="000607ED" w:rsidP="002E728E">
      <w:pPr>
        <w:spacing w:after="0"/>
        <w:jc w:val="center"/>
        <w:rPr>
          <w:b/>
          <w:bCs/>
          <w:color w:val="A6A6A6" w:themeColor="background1" w:themeShade="A6"/>
          <w:sz w:val="24"/>
          <w:szCs w:val="24"/>
        </w:rPr>
      </w:pPr>
    </w:p>
    <w:p w:rsidR="000607ED" w:rsidRDefault="000607ED" w:rsidP="002E728E">
      <w:pPr>
        <w:spacing w:after="0"/>
        <w:jc w:val="center"/>
        <w:rPr>
          <w:b/>
          <w:bCs/>
          <w:color w:val="A6A6A6" w:themeColor="background1" w:themeShade="A6"/>
          <w:sz w:val="24"/>
          <w:szCs w:val="24"/>
        </w:rPr>
      </w:pPr>
    </w:p>
    <w:p w:rsidR="000607ED" w:rsidRDefault="000607ED" w:rsidP="002E728E">
      <w:pPr>
        <w:spacing w:after="0"/>
        <w:jc w:val="center"/>
        <w:rPr>
          <w:b/>
          <w:bCs/>
          <w:color w:val="A6A6A6" w:themeColor="background1" w:themeShade="A6"/>
          <w:sz w:val="24"/>
          <w:szCs w:val="24"/>
        </w:rPr>
      </w:pPr>
    </w:p>
    <w:p w:rsidR="000607ED" w:rsidRDefault="000607ED" w:rsidP="002E728E">
      <w:pPr>
        <w:spacing w:after="0"/>
        <w:jc w:val="center"/>
        <w:rPr>
          <w:b/>
          <w:bCs/>
          <w:color w:val="A6A6A6" w:themeColor="background1" w:themeShade="A6"/>
          <w:sz w:val="24"/>
          <w:szCs w:val="24"/>
        </w:rPr>
      </w:pPr>
    </w:p>
    <w:p w:rsidR="000607ED" w:rsidRDefault="000607ED" w:rsidP="002E728E">
      <w:pPr>
        <w:spacing w:after="0"/>
        <w:jc w:val="center"/>
        <w:rPr>
          <w:b/>
          <w:bCs/>
          <w:color w:val="A6A6A6" w:themeColor="background1" w:themeShade="A6"/>
          <w:sz w:val="24"/>
          <w:szCs w:val="24"/>
        </w:rPr>
      </w:pPr>
    </w:p>
    <w:p w:rsidR="000607ED" w:rsidRDefault="000607ED" w:rsidP="002E728E">
      <w:pPr>
        <w:spacing w:after="0"/>
        <w:jc w:val="center"/>
        <w:rPr>
          <w:b/>
          <w:bCs/>
          <w:color w:val="A6A6A6" w:themeColor="background1" w:themeShade="A6"/>
          <w:sz w:val="24"/>
          <w:szCs w:val="24"/>
        </w:rPr>
      </w:pPr>
    </w:p>
    <w:p w:rsidR="000607ED" w:rsidRDefault="000607ED" w:rsidP="002E728E">
      <w:pPr>
        <w:spacing w:after="0"/>
        <w:jc w:val="center"/>
        <w:rPr>
          <w:b/>
          <w:bCs/>
          <w:color w:val="A6A6A6" w:themeColor="background1" w:themeShade="A6"/>
          <w:sz w:val="24"/>
          <w:szCs w:val="24"/>
        </w:rPr>
      </w:pPr>
    </w:p>
    <w:p w:rsidR="000607ED" w:rsidRDefault="000607ED" w:rsidP="002E728E">
      <w:pPr>
        <w:spacing w:after="0"/>
        <w:jc w:val="center"/>
        <w:rPr>
          <w:b/>
          <w:bCs/>
          <w:color w:val="A6A6A6" w:themeColor="background1" w:themeShade="A6"/>
          <w:sz w:val="24"/>
          <w:szCs w:val="24"/>
        </w:rPr>
      </w:pPr>
    </w:p>
    <w:p w:rsidR="000607ED" w:rsidRDefault="000607ED" w:rsidP="002E728E">
      <w:pPr>
        <w:spacing w:after="0"/>
        <w:jc w:val="center"/>
        <w:rPr>
          <w:b/>
          <w:bCs/>
          <w:color w:val="A6A6A6" w:themeColor="background1" w:themeShade="A6"/>
          <w:sz w:val="24"/>
          <w:szCs w:val="24"/>
        </w:rPr>
      </w:pPr>
    </w:p>
    <w:p w:rsidR="000607ED" w:rsidRDefault="000607ED" w:rsidP="002E728E">
      <w:pPr>
        <w:spacing w:after="0"/>
        <w:jc w:val="center"/>
        <w:rPr>
          <w:b/>
          <w:bCs/>
          <w:color w:val="A6A6A6" w:themeColor="background1" w:themeShade="A6"/>
          <w:sz w:val="24"/>
          <w:szCs w:val="24"/>
        </w:rPr>
      </w:pPr>
    </w:p>
    <w:p w:rsidR="000607ED" w:rsidRDefault="000607ED" w:rsidP="002E728E">
      <w:pPr>
        <w:spacing w:after="0"/>
        <w:jc w:val="center"/>
        <w:rPr>
          <w:b/>
          <w:bCs/>
          <w:color w:val="A6A6A6" w:themeColor="background1" w:themeShade="A6"/>
          <w:sz w:val="24"/>
          <w:szCs w:val="24"/>
        </w:rPr>
      </w:pPr>
    </w:p>
    <w:p w:rsidR="000607ED" w:rsidRDefault="000607ED" w:rsidP="002E728E">
      <w:pPr>
        <w:spacing w:after="0"/>
        <w:jc w:val="center"/>
        <w:rPr>
          <w:b/>
          <w:bCs/>
          <w:color w:val="A6A6A6" w:themeColor="background1" w:themeShade="A6"/>
          <w:sz w:val="24"/>
          <w:szCs w:val="24"/>
        </w:rPr>
      </w:pPr>
    </w:p>
    <w:p w:rsidR="000607ED" w:rsidRDefault="000607ED" w:rsidP="002E728E">
      <w:pPr>
        <w:spacing w:after="0"/>
        <w:jc w:val="center"/>
        <w:rPr>
          <w:b/>
          <w:bCs/>
          <w:color w:val="A6A6A6" w:themeColor="background1" w:themeShade="A6"/>
          <w:sz w:val="24"/>
          <w:szCs w:val="24"/>
        </w:rPr>
      </w:pPr>
    </w:p>
    <w:p w:rsidR="000607ED" w:rsidRDefault="000607ED" w:rsidP="002E728E">
      <w:pPr>
        <w:spacing w:after="0"/>
        <w:jc w:val="center"/>
        <w:rPr>
          <w:b/>
          <w:bCs/>
          <w:color w:val="A6A6A6" w:themeColor="background1" w:themeShade="A6"/>
          <w:sz w:val="24"/>
          <w:szCs w:val="24"/>
        </w:rPr>
      </w:pPr>
    </w:p>
    <w:p w:rsidR="000607ED" w:rsidRDefault="000607ED" w:rsidP="002E728E">
      <w:pPr>
        <w:spacing w:after="0"/>
        <w:jc w:val="center"/>
        <w:rPr>
          <w:b/>
          <w:bCs/>
          <w:color w:val="A6A6A6" w:themeColor="background1" w:themeShade="A6"/>
          <w:sz w:val="24"/>
          <w:szCs w:val="24"/>
        </w:rPr>
      </w:pPr>
    </w:p>
    <w:p w:rsidR="000607ED" w:rsidRDefault="000607ED" w:rsidP="002E728E">
      <w:pPr>
        <w:spacing w:after="0"/>
        <w:jc w:val="center"/>
        <w:rPr>
          <w:b/>
          <w:bCs/>
          <w:color w:val="A6A6A6" w:themeColor="background1" w:themeShade="A6"/>
          <w:sz w:val="24"/>
          <w:szCs w:val="24"/>
        </w:rPr>
      </w:pPr>
    </w:p>
    <w:p w:rsidR="000607ED" w:rsidRDefault="000607ED" w:rsidP="002E728E">
      <w:pPr>
        <w:spacing w:after="0"/>
        <w:jc w:val="center"/>
        <w:rPr>
          <w:b/>
          <w:bCs/>
          <w:color w:val="A6A6A6" w:themeColor="background1" w:themeShade="A6"/>
          <w:sz w:val="24"/>
          <w:szCs w:val="24"/>
        </w:rPr>
      </w:pPr>
    </w:p>
    <w:p w:rsidR="002E728E" w:rsidRDefault="002E728E" w:rsidP="002E728E">
      <w:pPr>
        <w:spacing w:after="0"/>
        <w:jc w:val="center"/>
        <w:rPr>
          <w:b/>
          <w:bCs/>
          <w:color w:val="A6A6A6" w:themeColor="background1" w:themeShade="A6"/>
          <w:sz w:val="24"/>
          <w:szCs w:val="24"/>
        </w:rPr>
      </w:pPr>
    </w:p>
    <w:p w:rsidR="00CA353B" w:rsidRPr="00CA353B" w:rsidRDefault="002E728E" w:rsidP="002E728E">
      <w:pPr>
        <w:spacing w:after="0"/>
        <w:jc w:val="center"/>
        <w:rPr>
          <w:b/>
          <w:bCs/>
          <w:color w:val="A6A6A6" w:themeColor="background1" w:themeShade="A6"/>
          <w:sz w:val="24"/>
          <w:szCs w:val="24"/>
        </w:rPr>
      </w:pPr>
      <w:r>
        <w:rPr>
          <w:b/>
          <w:bCs/>
          <w:color w:val="A6A6A6" w:themeColor="background1" w:themeShade="A6"/>
          <w:sz w:val="24"/>
          <w:szCs w:val="24"/>
        </w:rPr>
        <w:lastRenderedPageBreak/>
        <w:t xml:space="preserve"> </w:t>
      </w:r>
      <w:r w:rsidR="00CA353B">
        <w:rPr>
          <w:b/>
          <w:bCs/>
          <w:color w:val="A6A6A6" w:themeColor="background1" w:themeShade="A6"/>
          <w:sz w:val="24"/>
          <w:szCs w:val="24"/>
        </w:rPr>
        <w:t xml:space="preserve">TO BE FILLED BY SUPPLIER </w:t>
      </w:r>
      <w:r w:rsidR="00CA353B" w:rsidRPr="00CA353B">
        <w:rPr>
          <w:b/>
          <w:bCs/>
          <w:color w:val="A6A6A6" w:themeColor="background1" w:themeShade="A6"/>
          <w:sz w:val="24"/>
          <w:szCs w:val="24"/>
        </w:rPr>
        <w:t>ON OFFICIAL STATIONERY</w:t>
      </w:r>
    </w:p>
    <w:p w:rsidR="007C0DAD" w:rsidRDefault="007C0DAD" w:rsidP="00B611C9">
      <w:pPr>
        <w:spacing w:after="0"/>
        <w:jc w:val="center"/>
        <w:rPr>
          <w:sz w:val="24"/>
          <w:szCs w:val="24"/>
        </w:rPr>
      </w:pPr>
    </w:p>
    <w:p w:rsidR="008A2F1F" w:rsidRDefault="008A2F1F" w:rsidP="008A2F1F">
      <w:pPr>
        <w:spacing w:after="0"/>
        <w:jc w:val="center"/>
        <w:rPr>
          <w:sz w:val="24"/>
          <w:szCs w:val="24"/>
        </w:rPr>
      </w:pPr>
      <w:r w:rsidRPr="001B20FD">
        <w:rPr>
          <w:sz w:val="24"/>
          <w:szCs w:val="24"/>
        </w:rPr>
        <w:t>RFQ/</w:t>
      </w:r>
      <w:r>
        <w:rPr>
          <w:sz w:val="24"/>
          <w:szCs w:val="24"/>
        </w:rPr>
        <w:t>12</w:t>
      </w:r>
      <w:r w:rsidRPr="001B20FD">
        <w:rPr>
          <w:sz w:val="24"/>
          <w:szCs w:val="24"/>
        </w:rPr>
        <w:t>/2020</w:t>
      </w:r>
    </w:p>
    <w:p w:rsidR="008A2F1F" w:rsidRDefault="008A2F1F" w:rsidP="008A2F1F">
      <w:pPr>
        <w:spacing w:after="0"/>
        <w:jc w:val="center"/>
      </w:pPr>
      <w:r>
        <w:t>Name of Postal Operator: S.E. POSTA MOLDOVEI</w:t>
      </w:r>
    </w:p>
    <w:p w:rsidR="008A2F1F" w:rsidRDefault="008A2F1F" w:rsidP="008A2F1F">
      <w:pPr>
        <w:spacing w:after="0"/>
        <w:jc w:val="center"/>
      </w:pPr>
      <w:r>
        <w:t>Address: 134, Stefan cel Mare av., MD-2012, CHISINAU, MOLDOVA</w:t>
      </w:r>
    </w:p>
    <w:p w:rsidR="00CA353B" w:rsidRDefault="00CA353B" w:rsidP="00B611C9">
      <w:pPr>
        <w:spacing w:after="0"/>
        <w:jc w:val="center"/>
      </w:pPr>
    </w:p>
    <w:p w:rsidR="00CA353B" w:rsidRDefault="00CA353B" w:rsidP="00CA353B">
      <w:pPr>
        <w:spacing w:after="0"/>
        <w:jc w:val="center"/>
      </w:pPr>
    </w:p>
    <w:p w:rsidR="00CA353B" w:rsidRPr="005A6AE0" w:rsidRDefault="00CA353B" w:rsidP="00CA353B">
      <w:pPr>
        <w:spacing w:after="0"/>
        <w:jc w:val="center"/>
        <w:rPr>
          <w:b/>
          <w:bCs/>
        </w:rPr>
      </w:pPr>
      <w:r>
        <w:rPr>
          <w:b/>
          <w:bCs/>
        </w:rPr>
        <w:t>Annexure 3</w:t>
      </w:r>
    </w:p>
    <w:p w:rsidR="00CA353B" w:rsidRPr="00CA353B" w:rsidRDefault="00CA353B" w:rsidP="009C02FC">
      <w:pPr>
        <w:jc w:val="center"/>
        <w:rPr>
          <w:b/>
          <w:bCs/>
          <w:u w:val="single"/>
        </w:rPr>
      </w:pPr>
      <w:r w:rsidRPr="00CA353B">
        <w:rPr>
          <w:b/>
          <w:bCs/>
          <w:u w:val="single"/>
        </w:rPr>
        <w:t>Form for submission of Technical bid</w:t>
      </w:r>
    </w:p>
    <w:p w:rsidR="00CA353B" w:rsidRPr="007F19BF" w:rsidRDefault="00CA353B" w:rsidP="00CA353B">
      <w:pPr>
        <w:rPr>
          <w:rFonts w:cstheme="minorHAnsi"/>
          <w:b/>
          <w:bCs/>
        </w:rPr>
      </w:pPr>
      <w:r w:rsidRPr="007F19BF">
        <w:rPr>
          <w:rFonts w:cstheme="minorHAnsi"/>
          <w:b/>
          <w:bCs/>
        </w:rPr>
        <w:t xml:space="preserve">Technical specifications of the equipments proposed to be supplied </w:t>
      </w:r>
    </w:p>
    <w:p w:rsidR="00CA353B" w:rsidRPr="003E0366" w:rsidRDefault="00CA353B" w:rsidP="00EF7026">
      <w:pPr>
        <w:pStyle w:val="Listparagraf"/>
        <w:numPr>
          <w:ilvl w:val="0"/>
          <w:numId w:val="8"/>
        </w:numPr>
        <w:rPr>
          <w:rFonts w:cstheme="minorHAnsi"/>
          <w:b/>
          <w:bCs/>
          <w:u w:val="single"/>
        </w:rPr>
      </w:pPr>
      <w:r w:rsidRPr="007F19BF">
        <w:rPr>
          <w:rFonts w:cstheme="minorHAnsi"/>
        </w:rPr>
        <w:t xml:space="preserve">Computer with </w:t>
      </w:r>
      <w:r w:rsidRPr="002027EB">
        <w:rPr>
          <w:rFonts w:cstheme="minorHAnsi"/>
          <w:b/>
        </w:rPr>
        <w:t>preloaded operating system</w:t>
      </w:r>
    </w:p>
    <w:p w:rsidR="00CA353B" w:rsidRPr="007F19BF" w:rsidRDefault="00CA353B" w:rsidP="00CA353B">
      <w:pPr>
        <w:pStyle w:val="Listparagraf"/>
        <w:rPr>
          <w:rFonts w:cstheme="minorHAnsi"/>
        </w:rPr>
      </w:pPr>
    </w:p>
    <w:tbl>
      <w:tblPr>
        <w:tblStyle w:val="Tabelgril"/>
        <w:tblW w:w="9056" w:type="dxa"/>
        <w:tblInd w:w="720" w:type="dxa"/>
        <w:tblLook w:val="04A0" w:firstRow="1" w:lastRow="0" w:firstColumn="1" w:lastColumn="0" w:noHBand="0" w:noVBand="1"/>
      </w:tblPr>
      <w:tblGrid>
        <w:gridCol w:w="976"/>
        <w:gridCol w:w="2877"/>
        <w:gridCol w:w="5203"/>
      </w:tblGrid>
      <w:tr w:rsidR="00CA353B" w:rsidRPr="003E0366" w:rsidTr="00151309">
        <w:tc>
          <w:tcPr>
            <w:tcW w:w="9056" w:type="dxa"/>
            <w:gridSpan w:val="3"/>
          </w:tcPr>
          <w:p w:rsidR="00CA353B" w:rsidRPr="007F19BF" w:rsidRDefault="00CA353B" w:rsidP="00CA353B">
            <w:pPr>
              <w:pStyle w:val="Listparagraf"/>
              <w:ind w:left="0"/>
              <w:rPr>
                <w:rFonts w:cstheme="minorHAnsi"/>
              </w:rPr>
            </w:pPr>
            <w:r w:rsidRPr="007F19BF">
              <w:rPr>
                <w:rFonts w:cstheme="minorHAnsi"/>
              </w:rPr>
              <w:t>Manufacturer Name and Model Number:</w:t>
            </w:r>
          </w:p>
        </w:tc>
      </w:tr>
      <w:tr w:rsidR="00CA353B" w:rsidRPr="003E0366" w:rsidTr="002F5131">
        <w:tc>
          <w:tcPr>
            <w:tcW w:w="9056" w:type="dxa"/>
            <w:gridSpan w:val="3"/>
          </w:tcPr>
          <w:p w:rsidR="00CA353B" w:rsidRPr="003E0366" w:rsidRDefault="00CA353B" w:rsidP="00CA353B">
            <w:pPr>
              <w:pStyle w:val="Listparagraf"/>
              <w:ind w:left="0"/>
              <w:rPr>
                <w:rFonts w:cstheme="minorHAnsi"/>
                <w:lang w:val="fr-FR"/>
              </w:rPr>
            </w:pPr>
            <w:r w:rsidRPr="003E0366">
              <w:rPr>
                <w:rFonts w:cstheme="minorHAnsi"/>
                <w:lang w:val="fr-FR"/>
              </w:rPr>
              <w:t>Brief description :</w:t>
            </w:r>
          </w:p>
        </w:tc>
      </w:tr>
      <w:tr w:rsidR="00CA353B" w:rsidRPr="003E0366" w:rsidTr="00CA353B">
        <w:tc>
          <w:tcPr>
            <w:tcW w:w="976" w:type="dxa"/>
          </w:tcPr>
          <w:p w:rsidR="00CA353B" w:rsidRPr="003E0366" w:rsidRDefault="00CA353B" w:rsidP="00CA353B">
            <w:pPr>
              <w:pStyle w:val="Listparagraf"/>
              <w:ind w:left="0"/>
              <w:rPr>
                <w:rFonts w:cstheme="minorHAnsi"/>
                <w:lang w:val="fr-FR"/>
              </w:rPr>
            </w:pPr>
            <w:r w:rsidRPr="003E0366">
              <w:rPr>
                <w:rFonts w:cstheme="minorHAnsi"/>
                <w:lang w:val="fr-FR"/>
              </w:rPr>
              <w:t>S.No</w:t>
            </w:r>
          </w:p>
        </w:tc>
        <w:tc>
          <w:tcPr>
            <w:tcW w:w="2877" w:type="dxa"/>
          </w:tcPr>
          <w:p w:rsidR="00CA353B" w:rsidRPr="003E0366" w:rsidRDefault="00CA353B" w:rsidP="00CA353B">
            <w:pPr>
              <w:pStyle w:val="Listparagraf"/>
              <w:ind w:left="0"/>
              <w:rPr>
                <w:rFonts w:cstheme="minorHAnsi"/>
                <w:lang w:val="fr-FR"/>
              </w:rPr>
            </w:pPr>
            <w:r w:rsidRPr="003E0366">
              <w:rPr>
                <w:rFonts w:cstheme="minorHAnsi"/>
                <w:lang w:val="fr-FR"/>
              </w:rPr>
              <w:t>Description</w:t>
            </w:r>
          </w:p>
        </w:tc>
        <w:tc>
          <w:tcPr>
            <w:tcW w:w="5203" w:type="dxa"/>
          </w:tcPr>
          <w:p w:rsidR="00CA353B" w:rsidRPr="003E0366" w:rsidRDefault="00CA353B" w:rsidP="00CA353B">
            <w:pPr>
              <w:pStyle w:val="Listparagraf"/>
              <w:ind w:left="0"/>
              <w:rPr>
                <w:rFonts w:cstheme="minorHAnsi"/>
                <w:lang w:val="fr-FR"/>
              </w:rPr>
            </w:pPr>
            <w:r w:rsidRPr="003E0366">
              <w:rPr>
                <w:rFonts w:cstheme="minorHAnsi"/>
                <w:lang w:val="fr-FR"/>
              </w:rPr>
              <w:t>Specification</w:t>
            </w:r>
          </w:p>
        </w:tc>
      </w:tr>
      <w:tr w:rsidR="00CA353B" w:rsidRPr="003E0366" w:rsidTr="00CA353B">
        <w:tc>
          <w:tcPr>
            <w:tcW w:w="976" w:type="dxa"/>
          </w:tcPr>
          <w:p w:rsidR="00CA353B" w:rsidRPr="003E0366" w:rsidRDefault="00CA353B" w:rsidP="00CA353B">
            <w:pPr>
              <w:pStyle w:val="Listparagraf"/>
              <w:ind w:left="0"/>
              <w:rPr>
                <w:rFonts w:cstheme="minorHAnsi"/>
                <w:lang w:val="fr-FR"/>
              </w:rPr>
            </w:pPr>
          </w:p>
        </w:tc>
        <w:tc>
          <w:tcPr>
            <w:tcW w:w="2877" w:type="dxa"/>
          </w:tcPr>
          <w:p w:rsidR="00CA353B" w:rsidRPr="003E0366" w:rsidRDefault="00CA353B" w:rsidP="00CA353B">
            <w:pPr>
              <w:pStyle w:val="Listparagraf"/>
              <w:ind w:left="0"/>
              <w:rPr>
                <w:rFonts w:cstheme="minorHAnsi"/>
                <w:lang w:val="fr-FR"/>
              </w:rPr>
            </w:pPr>
          </w:p>
        </w:tc>
        <w:tc>
          <w:tcPr>
            <w:tcW w:w="5203" w:type="dxa"/>
          </w:tcPr>
          <w:p w:rsidR="00CA353B" w:rsidRPr="003E0366" w:rsidRDefault="00CA353B" w:rsidP="00CA353B">
            <w:pPr>
              <w:pStyle w:val="Listparagraf"/>
              <w:ind w:left="0"/>
              <w:rPr>
                <w:rFonts w:cstheme="minorHAnsi"/>
                <w:lang w:val="fr-FR"/>
              </w:rPr>
            </w:pPr>
          </w:p>
        </w:tc>
      </w:tr>
      <w:tr w:rsidR="00CA353B" w:rsidRPr="003E0366" w:rsidTr="00CA353B">
        <w:tc>
          <w:tcPr>
            <w:tcW w:w="976" w:type="dxa"/>
          </w:tcPr>
          <w:p w:rsidR="00CA353B" w:rsidRPr="003E0366" w:rsidRDefault="00CA353B" w:rsidP="00CA353B">
            <w:pPr>
              <w:pStyle w:val="Listparagraf"/>
              <w:ind w:left="0"/>
              <w:rPr>
                <w:rFonts w:cstheme="minorHAnsi"/>
                <w:lang w:val="fr-FR"/>
              </w:rPr>
            </w:pPr>
          </w:p>
        </w:tc>
        <w:tc>
          <w:tcPr>
            <w:tcW w:w="2877" w:type="dxa"/>
          </w:tcPr>
          <w:p w:rsidR="00CA353B" w:rsidRPr="003E0366" w:rsidRDefault="00CA353B" w:rsidP="00CA353B">
            <w:pPr>
              <w:pStyle w:val="Listparagraf"/>
              <w:ind w:left="0"/>
              <w:rPr>
                <w:rFonts w:cstheme="minorHAnsi"/>
                <w:lang w:val="fr-FR"/>
              </w:rPr>
            </w:pPr>
          </w:p>
        </w:tc>
        <w:tc>
          <w:tcPr>
            <w:tcW w:w="5203" w:type="dxa"/>
          </w:tcPr>
          <w:p w:rsidR="00CA353B" w:rsidRPr="003E0366" w:rsidRDefault="00CA353B" w:rsidP="00CA353B">
            <w:pPr>
              <w:pStyle w:val="Listparagraf"/>
              <w:ind w:left="0"/>
              <w:rPr>
                <w:rFonts w:cstheme="minorHAnsi"/>
                <w:lang w:val="fr-FR"/>
              </w:rPr>
            </w:pPr>
          </w:p>
        </w:tc>
      </w:tr>
    </w:tbl>
    <w:p w:rsidR="0033414E" w:rsidRPr="003E0366" w:rsidRDefault="0033414E" w:rsidP="00CA353B">
      <w:pPr>
        <w:pStyle w:val="Listparagraf"/>
        <w:rPr>
          <w:rFonts w:cstheme="minorHAnsi"/>
          <w:lang w:val="fr-FR"/>
        </w:rPr>
      </w:pPr>
    </w:p>
    <w:p w:rsidR="00CA353B" w:rsidRPr="003E0366" w:rsidRDefault="00CA353B" w:rsidP="00EF7026">
      <w:pPr>
        <w:pStyle w:val="Listparagraf"/>
        <w:numPr>
          <w:ilvl w:val="0"/>
          <w:numId w:val="8"/>
        </w:numPr>
        <w:rPr>
          <w:rFonts w:cstheme="minorHAnsi"/>
          <w:b/>
          <w:bCs/>
          <w:u w:val="single"/>
        </w:rPr>
      </w:pPr>
      <w:r w:rsidRPr="003E0366">
        <w:rPr>
          <w:rFonts w:cstheme="minorHAnsi"/>
          <w:lang w:val="fr-FR"/>
        </w:rPr>
        <w:t>Laser printers</w:t>
      </w:r>
    </w:p>
    <w:p w:rsidR="00CA353B" w:rsidRPr="003E0366" w:rsidRDefault="00CA353B" w:rsidP="00CA353B">
      <w:pPr>
        <w:pStyle w:val="Listparagraf"/>
        <w:rPr>
          <w:rFonts w:cstheme="minorHAnsi"/>
          <w:lang w:val="fr-FR"/>
        </w:rPr>
      </w:pPr>
    </w:p>
    <w:tbl>
      <w:tblPr>
        <w:tblStyle w:val="Tabelgril"/>
        <w:tblW w:w="9056" w:type="dxa"/>
        <w:tblInd w:w="720" w:type="dxa"/>
        <w:tblLook w:val="04A0" w:firstRow="1" w:lastRow="0" w:firstColumn="1" w:lastColumn="0" w:noHBand="0" w:noVBand="1"/>
      </w:tblPr>
      <w:tblGrid>
        <w:gridCol w:w="976"/>
        <w:gridCol w:w="2877"/>
        <w:gridCol w:w="5203"/>
      </w:tblGrid>
      <w:tr w:rsidR="00CA353B" w:rsidRPr="003E0366" w:rsidTr="006B23E7">
        <w:tc>
          <w:tcPr>
            <w:tcW w:w="9056" w:type="dxa"/>
            <w:gridSpan w:val="3"/>
          </w:tcPr>
          <w:p w:rsidR="00CA353B" w:rsidRPr="007F19BF" w:rsidRDefault="00CA353B" w:rsidP="006B23E7">
            <w:pPr>
              <w:pStyle w:val="Listparagraf"/>
              <w:ind w:left="0"/>
              <w:rPr>
                <w:rFonts w:cstheme="minorHAnsi"/>
              </w:rPr>
            </w:pPr>
            <w:r w:rsidRPr="007F19BF">
              <w:rPr>
                <w:rFonts w:cstheme="minorHAnsi"/>
              </w:rPr>
              <w:t>Manufacturer Name and Model Number:</w:t>
            </w:r>
          </w:p>
        </w:tc>
      </w:tr>
      <w:tr w:rsidR="00CA353B" w:rsidRPr="003E0366" w:rsidTr="006B23E7">
        <w:tc>
          <w:tcPr>
            <w:tcW w:w="9056" w:type="dxa"/>
            <w:gridSpan w:val="3"/>
          </w:tcPr>
          <w:p w:rsidR="00CA353B" w:rsidRPr="003E0366" w:rsidRDefault="00CA353B" w:rsidP="006B23E7">
            <w:pPr>
              <w:pStyle w:val="Listparagraf"/>
              <w:ind w:left="0"/>
              <w:rPr>
                <w:rFonts w:cstheme="minorHAnsi"/>
                <w:lang w:val="fr-FR"/>
              </w:rPr>
            </w:pPr>
            <w:r w:rsidRPr="003E0366">
              <w:rPr>
                <w:rFonts w:cstheme="minorHAnsi"/>
                <w:lang w:val="fr-FR"/>
              </w:rPr>
              <w:t>Brief description :</w:t>
            </w:r>
          </w:p>
        </w:tc>
      </w:tr>
      <w:tr w:rsidR="00CA353B" w:rsidRPr="003E0366" w:rsidTr="006B23E7">
        <w:tc>
          <w:tcPr>
            <w:tcW w:w="976" w:type="dxa"/>
          </w:tcPr>
          <w:p w:rsidR="00CA353B" w:rsidRPr="003E0366" w:rsidRDefault="00CA353B" w:rsidP="006B23E7">
            <w:pPr>
              <w:pStyle w:val="Listparagraf"/>
              <w:ind w:left="0"/>
              <w:rPr>
                <w:rFonts w:cstheme="minorHAnsi"/>
                <w:lang w:val="fr-FR"/>
              </w:rPr>
            </w:pPr>
            <w:r w:rsidRPr="003E0366">
              <w:rPr>
                <w:rFonts w:cstheme="minorHAnsi"/>
                <w:lang w:val="fr-FR"/>
              </w:rPr>
              <w:t>S.No</w:t>
            </w:r>
          </w:p>
        </w:tc>
        <w:tc>
          <w:tcPr>
            <w:tcW w:w="2877" w:type="dxa"/>
          </w:tcPr>
          <w:p w:rsidR="00CA353B" w:rsidRPr="003E0366" w:rsidRDefault="00CA353B" w:rsidP="006B23E7">
            <w:pPr>
              <w:pStyle w:val="Listparagraf"/>
              <w:ind w:left="0"/>
              <w:rPr>
                <w:rFonts w:cstheme="minorHAnsi"/>
                <w:lang w:val="fr-FR"/>
              </w:rPr>
            </w:pPr>
            <w:r w:rsidRPr="003E0366">
              <w:rPr>
                <w:rFonts w:cstheme="minorHAnsi"/>
                <w:lang w:val="fr-FR"/>
              </w:rPr>
              <w:t>Description</w:t>
            </w:r>
          </w:p>
        </w:tc>
        <w:tc>
          <w:tcPr>
            <w:tcW w:w="5203" w:type="dxa"/>
          </w:tcPr>
          <w:p w:rsidR="00CA353B" w:rsidRPr="003E0366" w:rsidRDefault="00CA353B" w:rsidP="006B23E7">
            <w:pPr>
              <w:pStyle w:val="Listparagraf"/>
              <w:ind w:left="0"/>
              <w:rPr>
                <w:rFonts w:cstheme="minorHAnsi"/>
                <w:lang w:val="fr-FR"/>
              </w:rPr>
            </w:pPr>
            <w:r w:rsidRPr="003E0366">
              <w:rPr>
                <w:rFonts w:cstheme="minorHAnsi"/>
                <w:lang w:val="fr-FR"/>
              </w:rPr>
              <w:t>Specification</w:t>
            </w:r>
          </w:p>
        </w:tc>
      </w:tr>
      <w:tr w:rsidR="00CA353B" w:rsidRPr="003E0366" w:rsidTr="006B23E7">
        <w:tc>
          <w:tcPr>
            <w:tcW w:w="976" w:type="dxa"/>
          </w:tcPr>
          <w:p w:rsidR="00CA353B" w:rsidRPr="003E0366" w:rsidRDefault="00CA353B" w:rsidP="006B23E7">
            <w:pPr>
              <w:pStyle w:val="Listparagraf"/>
              <w:ind w:left="0"/>
              <w:rPr>
                <w:rFonts w:cstheme="minorHAnsi"/>
                <w:lang w:val="fr-FR"/>
              </w:rPr>
            </w:pPr>
          </w:p>
        </w:tc>
        <w:tc>
          <w:tcPr>
            <w:tcW w:w="2877" w:type="dxa"/>
          </w:tcPr>
          <w:p w:rsidR="00CA353B" w:rsidRPr="003E0366" w:rsidRDefault="00CA353B" w:rsidP="006B23E7">
            <w:pPr>
              <w:pStyle w:val="Listparagraf"/>
              <w:ind w:left="0"/>
              <w:rPr>
                <w:rFonts w:cstheme="minorHAnsi"/>
                <w:lang w:val="fr-FR"/>
              </w:rPr>
            </w:pPr>
          </w:p>
        </w:tc>
        <w:tc>
          <w:tcPr>
            <w:tcW w:w="5203" w:type="dxa"/>
          </w:tcPr>
          <w:p w:rsidR="00CA353B" w:rsidRPr="003E0366" w:rsidRDefault="00CA353B" w:rsidP="006B23E7">
            <w:pPr>
              <w:pStyle w:val="Listparagraf"/>
              <w:ind w:left="0"/>
              <w:rPr>
                <w:rFonts w:cstheme="minorHAnsi"/>
                <w:lang w:val="fr-FR"/>
              </w:rPr>
            </w:pPr>
          </w:p>
        </w:tc>
      </w:tr>
      <w:tr w:rsidR="00CA353B" w:rsidRPr="003E0366" w:rsidTr="006B23E7">
        <w:tc>
          <w:tcPr>
            <w:tcW w:w="976" w:type="dxa"/>
          </w:tcPr>
          <w:p w:rsidR="00CA353B" w:rsidRPr="003E0366" w:rsidRDefault="00CA353B" w:rsidP="006B23E7">
            <w:pPr>
              <w:pStyle w:val="Listparagraf"/>
              <w:ind w:left="0"/>
              <w:rPr>
                <w:rFonts w:cstheme="minorHAnsi"/>
                <w:lang w:val="fr-FR"/>
              </w:rPr>
            </w:pPr>
          </w:p>
        </w:tc>
        <w:tc>
          <w:tcPr>
            <w:tcW w:w="2877" w:type="dxa"/>
          </w:tcPr>
          <w:p w:rsidR="00CA353B" w:rsidRPr="003E0366" w:rsidRDefault="00CA353B" w:rsidP="006B23E7">
            <w:pPr>
              <w:pStyle w:val="Listparagraf"/>
              <w:ind w:left="0"/>
              <w:rPr>
                <w:rFonts w:cstheme="minorHAnsi"/>
                <w:lang w:val="fr-FR"/>
              </w:rPr>
            </w:pPr>
          </w:p>
        </w:tc>
        <w:tc>
          <w:tcPr>
            <w:tcW w:w="5203" w:type="dxa"/>
          </w:tcPr>
          <w:p w:rsidR="00CA353B" w:rsidRPr="003E0366" w:rsidRDefault="00CA353B" w:rsidP="006B23E7">
            <w:pPr>
              <w:pStyle w:val="Listparagraf"/>
              <w:ind w:left="0"/>
              <w:rPr>
                <w:rFonts w:cstheme="minorHAnsi"/>
                <w:lang w:val="fr-FR"/>
              </w:rPr>
            </w:pPr>
          </w:p>
        </w:tc>
      </w:tr>
    </w:tbl>
    <w:p w:rsidR="00EF7026" w:rsidRPr="003E0366" w:rsidRDefault="00EF7026" w:rsidP="00CA353B">
      <w:pPr>
        <w:rPr>
          <w:rFonts w:cstheme="minorHAnsi"/>
          <w:b/>
          <w:bCs/>
          <w:u w:val="single"/>
        </w:rPr>
      </w:pPr>
    </w:p>
    <w:p w:rsidR="00CA353B" w:rsidRPr="003E0366" w:rsidRDefault="00CA353B" w:rsidP="00EF7026">
      <w:pPr>
        <w:pStyle w:val="Listparagraf"/>
        <w:numPr>
          <w:ilvl w:val="0"/>
          <w:numId w:val="8"/>
        </w:numPr>
        <w:rPr>
          <w:rFonts w:cstheme="minorHAnsi"/>
          <w:b/>
          <w:bCs/>
          <w:u w:val="single"/>
        </w:rPr>
      </w:pPr>
      <w:r w:rsidRPr="003E0366">
        <w:rPr>
          <w:rFonts w:cstheme="minorHAnsi"/>
          <w:lang w:val="fr-FR"/>
        </w:rPr>
        <w:t>Tablets</w:t>
      </w:r>
    </w:p>
    <w:p w:rsidR="00CA353B" w:rsidRPr="003E0366" w:rsidRDefault="00CA353B" w:rsidP="00CA353B">
      <w:pPr>
        <w:pStyle w:val="Listparagraf"/>
        <w:rPr>
          <w:rFonts w:cstheme="minorHAnsi"/>
          <w:lang w:val="fr-FR"/>
        </w:rPr>
      </w:pPr>
    </w:p>
    <w:tbl>
      <w:tblPr>
        <w:tblStyle w:val="Tabelgril"/>
        <w:tblW w:w="9056" w:type="dxa"/>
        <w:tblInd w:w="720" w:type="dxa"/>
        <w:tblLook w:val="04A0" w:firstRow="1" w:lastRow="0" w:firstColumn="1" w:lastColumn="0" w:noHBand="0" w:noVBand="1"/>
      </w:tblPr>
      <w:tblGrid>
        <w:gridCol w:w="976"/>
        <w:gridCol w:w="2877"/>
        <w:gridCol w:w="5203"/>
      </w:tblGrid>
      <w:tr w:rsidR="00CA353B" w:rsidRPr="003E0366" w:rsidTr="006B23E7">
        <w:tc>
          <w:tcPr>
            <w:tcW w:w="9056" w:type="dxa"/>
            <w:gridSpan w:val="3"/>
          </w:tcPr>
          <w:p w:rsidR="00CA353B" w:rsidRPr="007F19BF" w:rsidRDefault="00CA353B" w:rsidP="006B23E7">
            <w:pPr>
              <w:pStyle w:val="Listparagraf"/>
              <w:ind w:left="0"/>
              <w:rPr>
                <w:rFonts w:cstheme="minorHAnsi"/>
              </w:rPr>
            </w:pPr>
            <w:r w:rsidRPr="007F19BF">
              <w:rPr>
                <w:rFonts w:cstheme="minorHAnsi"/>
              </w:rPr>
              <w:t>Manufacturer Name and Model Number:</w:t>
            </w:r>
          </w:p>
        </w:tc>
      </w:tr>
      <w:tr w:rsidR="00CA353B" w:rsidRPr="003E0366" w:rsidTr="006B23E7">
        <w:tc>
          <w:tcPr>
            <w:tcW w:w="9056" w:type="dxa"/>
            <w:gridSpan w:val="3"/>
          </w:tcPr>
          <w:p w:rsidR="00CA353B" w:rsidRPr="003E0366" w:rsidRDefault="00CA353B" w:rsidP="006B23E7">
            <w:pPr>
              <w:pStyle w:val="Listparagraf"/>
              <w:ind w:left="0"/>
              <w:rPr>
                <w:rFonts w:cstheme="minorHAnsi"/>
                <w:lang w:val="fr-FR"/>
              </w:rPr>
            </w:pPr>
            <w:r w:rsidRPr="003E0366">
              <w:rPr>
                <w:rFonts w:cstheme="minorHAnsi"/>
                <w:lang w:val="fr-FR"/>
              </w:rPr>
              <w:t>Brief description :</w:t>
            </w:r>
          </w:p>
        </w:tc>
      </w:tr>
      <w:tr w:rsidR="00CA353B" w:rsidRPr="003E0366" w:rsidTr="006B23E7">
        <w:tc>
          <w:tcPr>
            <w:tcW w:w="976" w:type="dxa"/>
          </w:tcPr>
          <w:p w:rsidR="00CA353B" w:rsidRPr="003E0366" w:rsidRDefault="00CA353B" w:rsidP="006B23E7">
            <w:pPr>
              <w:pStyle w:val="Listparagraf"/>
              <w:ind w:left="0"/>
              <w:rPr>
                <w:rFonts w:cstheme="minorHAnsi"/>
                <w:lang w:val="fr-FR"/>
              </w:rPr>
            </w:pPr>
            <w:r w:rsidRPr="003E0366">
              <w:rPr>
                <w:rFonts w:cstheme="minorHAnsi"/>
                <w:lang w:val="fr-FR"/>
              </w:rPr>
              <w:t>S.No</w:t>
            </w:r>
          </w:p>
        </w:tc>
        <w:tc>
          <w:tcPr>
            <w:tcW w:w="2877" w:type="dxa"/>
          </w:tcPr>
          <w:p w:rsidR="00CA353B" w:rsidRPr="003E0366" w:rsidRDefault="00CA353B" w:rsidP="006B23E7">
            <w:pPr>
              <w:pStyle w:val="Listparagraf"/>
              <w:ind w:left="0"/>
              <w:rPr>
                <w:rFonts w:cstheme="minorHAnsi"/>
                <w:lang w:val="fr-FR"/>
              </w:rPr>
            </w:pPr>
            <w:r w:rsidRPr="003E0366">
              <w:rPr>
                <w:rFonts w:cstheme="minorHAnsi"/>
                <w:lang w:val="fr-FR"/>
              </w:rPr>
              <w:t>Description</w:t>
            </w:r>
          </w:p>
        </w:tc>
        <w:tc>
          <w:tcPr>
            <w:tcW w:w="5203" w:type="dxa"/>
          </w:tcPr>
          <w:p w:rsidR="00CA353B" w:rsidRPr="003E0366" w:rsidRDefault="00CA353B" w:rsidP="006B23E7">
            <w:pPr>
              <w:pStyle w:val="Listparagraf"/>
              <w:ind w:left="0"/>
              <w:rPr>
                <w:rFonts w:cstheme="minorHAnsi"/>
                <w:lang w:val="fr-FR"/>
              </w:rPr>
            </w:pPr>
            <w:r w:rsidRPr="003E0366">
              <w:rPr>
                <w:rFonts w:cstheme="minorHAnsi"/>
                <w:lang w:val="fr-FR"/>
              </w:rPr>
              <w:t>Specification</w:t>
            </w:r>
          </w:p>
        </w:tc>
      </w:tr>
      <w:tr w:rsidR="00CA353B" w:rsidRPr="003E0366" w:rsidTr="006B23E7">
        <w:tc>
          <w:tcPr>
            <w:tcW w:w="976" w:type="dxa"/>
          </w:tcPr>
          <w:p w:rsidR="00CA353B" w:rsidRPr="003E0366" w:rsidRDefault="00CA353B" w:rsidP="006B23E7">
            <w:pPr>
              <w:pStyle w:val="Listparagraf"/>
              <w:ind w:left="0"/>
              <w:rPr>
                <w:rFonts w:cstheme="minorHAnsi"/>
                <w:lang w:val="fr-FR"/>
              </w:rPr>
            </w:pPr>
          </w:p>
        </w:tc>
        <w:tc>
          <w:tcPr>
            <w:tcW w:w="2877" w:type="dxa"/>
          </w:tcPr>
          <w:p w:rsidR="00CA353B" w:rsidRPr="003E0366" w:rsidRDefault="00CA353B" w:rsidP="006B23E7">
            <w:pPr>
              <w:pStyle w:val="Listparagraf"/>
              <w:ind w:left="0"/>
              <w:rPr>
                <w:rFonts w:cstheme="minorHAnsi"/>
                <w:lang w:val="fr-FR"/>
              </w:rPr>
            </w:pPr>
          </w:p>
        </w:tc>
        <w:tc>
          <w:tcPr>
            <w:tcW w:w="5203" w:type="dxa"/>
          </w:tcPr>
          <w:p w:rsidR="00CA353B" w:rsidRPr="003E0366" w:rsidRDefault="00CA353B" w:rsidP="006B23E7">
            <w:pPr>
              <w:pStyle w:val="Listparagraf"/>
              <w:ind w:left="0"/>
              <w:rPr>
                <w:rFonts w:cstheme="minorHAnsi"/>
                <w:lang w:val="fr-FR"/>
              </w:rPr>
            </w:pPr>
          </w:p>
        </w:tc>
      </w:tr>
      <w:tr w:rsidR="00CA353B" w:rsidRPr="003E0366" w:rsidTr="006B23E7">
        <w:tc>
          <w:tcPr>
            <w:tcW w:w="976" w:type="dxa"/>
          </w:tcPr>
          <w:p w:rsidR="00CA353B" w:rsidRPr="003E0366" w:rsidRDefault="00CA353B" w:rsidP="006B23E7">
            <w:pPr>
              <w:pStyle w:val="Listparagraf"/>
              <w:ind w:left="0"/>
              <w:rPr>
                <w:rFonts w:cstheme="minorHAnsi"/>
                <w:lang w:val="fr-FR"/>
              </w:rPr>
            </w:pPr>
          </w:p>
        </w:tc>
        <w:tc>
          <w:tcPr>
            <w:tcW w:w="2877" w:type="dxa"/>
          </w:tcPr>
          <w:p w:rsidR="00CA353B" w:rsidRPr="003E0366" w:rsidRDefault="00CA353B" w:rsidP="006B23E7">
            <w:pPr>
              <w:pStyle w:val="Listparagraf"/>
              <w:ind w:left="0"/>
              <w:rPr>
                <w:rFonts w:cstheme="minorHAnsi"/>
                <w:lang w:val="fr-FR"/>
              </w:rPr>
            </w:pPr>
          </w:p>
        </w:tc>
        <w:tc>
          <w:tcPr>
            <w:tcW w:w="5203" w:type="dxa"/>
          </w:tcPr>
          <w:p w:rsidR="00CA353B" w:rsidRPr="003E0366" w:rsidRDefault="00CA353B" w:rsidP="006B23E7">
            <w:pPr>
              <w:pStyle w:val="Listparagraf"/>
              <w:ind w:left="0"/>
              <w:rPr>
                <w:rFonts w:cstheme="minorHAnsi"/>
                <w:lang w:val="fr-FR"/>
              </w:rPr>
            </w:pPr>
          </w:p>
        </w:tc>
      </w:tr>
    </w:tbl>
    <w:p w:rsidR="00CA353B" w:rsidRPr="003E0366" w:rsidRDefault="00CA353B" w:rsidP="00CA353B">
      <w:pPr>
        <w:rPr>
          <w:rFonts w:cstheme="minorHAnsi"/>
          <w:b/>
          <w:bCs/>
          <w:u w:val="single"/>
        </w:rPr>
      </w:pPr>
    </w:p>
    <w:p w:rsidR="00CA353B" w:rsidRPr="003E0366" w:rsidRDefault="00CA353B" w:rsidP="00EF7026">
      <w:pPr>
        <w:pStyle w:val="Listparagraf"/>
        <w:numPr>
          <w:ilvl w:val="0"/>
          <w:numId w:val="8"/>
        </w:numPr>
        <w:rPr>
          <w:rFonts w:cstheme="minorHAnsi"/>
          <w:b/>
          <w:bCs/>
          <w:u w:val="single"/>
        </w:rPr>
      </w:pPr>
      <w:r w:rsidRPr="003E0366">
        <w:rPr>
          <w:rFonts w:cstheme="minorHAnsi"/>
          <w:lang w:val="fr-FR"/>
        </w:rPr>
        <w:t xml:space="preserve">Android mobile phones </w:t>
      </w:r>
    </w:p>
    <w:p w:rsidR="00CA353B" w:rsidRPr="003E0366" w:rsidRDefault="00CA353B" w:rsidP="00CA353B">
      <w:pPr>
        <w:pStyle w:val="Listparagraf"/>
        <w:rPr>
          <w:rFonts w:cstheme="minorHAnsi"/>
          <w:lang w:val="fr-FR"/>
        </w:rPr>
      </w:pPr>
    </w:p>
    <w:tbl>
      <w:tblPr>
        <w:tblStyle w:val="Tabelgril"/>
        <w:tblW w:w="9056" w:type="dxa"/>
        <w:tblInd w:w="720" w:type="dxa"/>
        <w:tblLook w:val="04A0" w:firstRow="1" w:lastRow="0" w:firstColumn="1" w:lastColumn="0" w:noHBand="0" w:noVBand="1"/>
      </w:tblPr>
      <w:tblGrid>
        <w:gridCol w:w="976"/>
        <w:gridCol w:w="2877"/>
        <w:gridCol w:w="5203"/>
      </w:tblGrid>
      <w:tr w:rsidR="00CA353B" w:rsidRPr="003E0366" w:rsidTr="006B23E7">
        <w:tc>
          <w:tcPr>
            <w:tcW w:w="9056" w:type="dxa"/>
            <w:gridSpan w:val="3"/>
          </w:tcPr>
          <w:p w:rsidR="00CA353B" w:rsidRPr="007F19BF" w:rsidRDefault="00CA353B" w:rsidP="006B23E7">
            <w:pPr>
              <w:pStyle w:val="Listparagraf"/>
              <w:ind w:left="0"/>
              <w:rPr>
                <w:rFonts w:cstheme="minorHAnsi"/>
              </w:rPr>
            </w:pPr>
            <w:r w:rsidRPr="007F19BF">
              <w:rPr>
                <w:rFonts w:cstheme="minorHAnsi"/>
              </w:rPr>
              <w:t>Manufacturer Name and Model Number:</w:t>
            </w:r>
          </w:p>
        </w:tc>
      </w:tr>
      <w:tr w:rsidR="00CA353B" w:rsidRPr="003E0366" w:rsidTr="006B23E7">
        <w:tc>
          <w:tcPr>
            <w:tcW w:w="9056" w:type="dxa"/>
            <w:gridSpan w:val="3"/>
          </w:tcPr>
          <w:p w:rsidR="00CA353B" w:rsidRPr="003E0366" w:rsidRDefault="00CA353B" w:rsidP="006B23E7">
            <w:pPr>
              <w:pStyle w:val="Listparagraf"/>
              <w:ind w:left="0"/>
              <w:rPr>
                <w:rFonts w:cstheme="minorHAnsi"/>
                <w:lang w:val="fr-FR"/>
              </w:rPr>
            </w:pPr>
            <w:r w:rsidRPr="003E0366">
              <w:rPr>
                <w:rFonts w:cstheme="minorHAnsi"/>
                <w:lang w:val="fr-FR"/>
              </w:rPr>
              <w:t>Brief description :</w:t>
            </w:r>
          </w:p>
        </w:tc>
      </w:tr>
      <w:tr w:rsidR="00CA353B" w:rsidRPr="003E0366" w:rsidTr="006B23E7">
        <w:tc>
          <w:tcPr>
            <w:tcW w:w="976" w:type="dxa"/>
          </w:tcPr>
          <w:p w:rsidR="00CA353B" w:rsidRPr="003E0366" w:rsidRDefault="00CA353B" w:rsidP="006B23E7">
            <w:pPr>
              <w:pStyle w:val="Listparagraf"/>
              <w:ind w:left="0"/>
              <w:rPr>
                <w:rFonts w:cstheme="minorHAnsi"/>
                <w:lang w:val="fr-FR"/>
              </w:rPr>
            </w:pPr>
            <w:r w:rsidRPr="003E0366">
              <w:rPr>
                <w:rFonts w:cstheme="minorHAnsi"/>
                <w:lang w:val="fr-FR"/>
              </w:rPr>
              <w:t>S.No</w:t>
            </w:r>
          </w:p>
        </w:tc>
        <w:tc>
          <w:tcPr>
            <w:tcW w:w="2877" w:type="dxa"/>
          </w:tcPr>
          <w:p w:rsidR="00CA353B" w:rsidRPr="003E0366" w:rsidRDefault="00CA353B" w:rsidP="006B23E7">
            <w:pPr>
              <w:pStyle w:val="Listparagraf"/>
              <w:ind w:left="0"/>
              <w:rPr>
                <w:rFonts w:cstheme="minorHAnsi"/>
                <w:lang w:val="fr-FR"/>
              </w:rPr>
            </w:pPr>
            <w:r w:rsidRPr="003E0366">
              <w:rPr>
                <w:rFonts w:cstheme="minorHAnsi"/>
                <w:lang w:val="fr-FR"/>
              </w:rPr>
              <w:t>Description</w:t>
            </w:r>
          </w:p>
        </w:tc>
        <w:tc>
          <w:tcPr>
            <w:tcW w:w="5203" w:type="dxa"/>
          </w:tcPr>
          <w:p w:rsidR="00CA353B" w:rsidRPr="003E0366" w:rsidRDefault="00CA353B" w:rsidP="006B23E7">
            <w:pPr>
              <w:pStyle w:val="Listparagraf"/>
              <w:ind w:left="0"/>
              <w:rPr>
                <w:rFonts w:cstheme="minorHAnsi"/>
                <w:lang w:val="fr-FR"/>
              </w:rPr>
            </w:pPr>
            <w:r w:rsidRPr="003E0366">
              <w:rPr>
                <w:rFonts w:cstheme="minorHAnsi"/>
                <w:lang w:val="fr-FR"/>
              </w:rPr>
              <w:t>Specification</w:t>
            </w:r>
          </w:p>
        </w:tc>
      </w:tr>
      <w:tr w:rsidR="00CA353B" w:rsidRPr="003E0366" w:rsidTr="006B23E7">
        <w:tc>
          <w:tcPr>
            <w:tcW w:w="976" w:type="dxa"/>
          </w:tcPr>
          <w:p w:rsidR="00CA353B" w:rsidRPr="003E0366" w:rsidRDefault="00CA353B" w:rsidP="006B23E7">
            <w:pPr>
              <w:pStyle w:val="Listparagraf"/>
              <w:ind w:left="0"/>
              <w:rPr>
                <w:rFonts w:cstheme="minorHAnsi"/>
                <w:lang w:val="fr-FR"/>
              </w:rPr>
            </w:pPr>
          </w:p>
        </w:tc>
        <w:tc>
          <w:tcPr>
            <w:tcW w:w="2877" w:type="dxa"/>
          </w:tcPr>
          <w:p w:rsidR="00CA353B" w:rsidRPr="003E0366" w:rsidRDefault="00CA353B" w:rsidP="006B23E7">
            <w:pPr>
              <w:pStyle w:val="Listparagraf"/>
              <w:ind w:left="0"/>
              <w:rPr>
                <w:rFonts w:cstheme="minorHAnsi"/>
                <w:lang w:val="fr-FR"/>
              </w:rPr>
            </w:pPr>
          </w:p>
        </w:tc>
        <w:tc>
          <w:tcPr>
            <w:tcW w:w="5203" w:type="dxa"/>
          </w:tcPr>
          <w:p w:rsidR="00CA353B" w:rsidRPr="003E0366" w:rsidRDefault="00CA353B" w:rsidP="006B23E7">
            <w:pPr>
              <w:pStyle w:val="Listparagraf"/>
              <w:ind w:left="0"/>
              <w:rPr>
                <w:rFonts w:cstheme="minorHAnsi"/>
                <w:lang w:val="fr-FR"/>
              </w:rPr>
            </w:pPr>
          </w:p>
        </w:tc>
      </w:tr>
      <w:tr w:rsidR="00CA353B" w:rsidRPr="003E0366" w:rsidTr="006B23E7">
        <w:tc>
          <w:tcPr>
            <w:tcW w:w="976" w:type="dxa"/>
          </w:tcPr>
          <w:p w:rsidR="00CA353B" w:rsidRPr="003E0366" w:rsidRDefault="00CA353B" w:rsidP="006B23E7">
            <w:pPr>
              <w:pStyle w:val="Listparagraf"/>
              <w:ind w:left="0"/>
              <w:rPr>
                <w:rFonts w:cstheme="minorHAnsi"/>
                <w:lang w:val="fr-FR"/>
              </w:rPr>
            </w:pPr>
          </w:p>
        </w:tc>
        <w:tc>
          <w:tcPr>
            <w:tcW w:w="2877" w:type="dxa"/>
          </w:tcPr>
          <w:p w:rsidR="00CA353B" w:rsidRPr="003E0366" w:rsidRDefault="00CA353B" w:rsidP="006B23E7">
            <w:pPr>
              <w:pStyle w:val="Listparagraf"/>
              <w:ind w:left="0"/>
              <w:rPr>
                <w:rFonts w:cstheme="minorHAnsi"/>
                <w:lang w:val="fr-FR"/>
              </w:rPr>
            </w:pPr>
          </w:p>
        </w:tc>
        <w:tc>
          <w:tcPr>
            <w:tcW w:w="5203" w:type="dxa"/>
          </w:tcPr>
          <w:p w:rsidR="00CA353B" w:rsidRPr="003E0366" w:rsidRDefault="00CA353B" w:rsidP="006B23E7">
            <w:pPr>
              <w:pStyle w:val="Listparagraf"/>
              <w:ind w:left="0"/>
              <w:rPr>
                <w:rFonts w:cstheme="minorHAnsi"/>
                <w:lang w:val="fr-FR"/>
              </w:rPr>
            </w:pPr>
          </w:p>
        </w:tc>
      </w:tr>
    </w:tbl>
    <w:p w:rsidR="00A52B61" w:rsidRPr="00A52B61" w:rsidRDefault="00A52B61" w:rsidP="00A52B61">
      <w:pPr>
        <w:jc w:val="right"/>
        <w:rPr>
          <w:b/>
          <w:bCs/>
          <w:u w:val="single"/>
        </w:rPr>
        <w:sectPr w:rsidR="00A52B61" w:rsidRPr="00A52B61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 w:rsidRPr="003E0366">
        <w:rPr>
          <w:rFonts w:cstheme="minorHAnsi"/>
          <w:b/>
          <w:bCs/>
        </w:rPr>
        <w:t>(Signature with stamp)</w:t>
      </w:r>
    </w:p>
    <w:p w:rsidR="00A52B61" w:rsidRPr="00CA353B" w:rsidRDefault="00A52B61" w:rsidP="00A52B61">
      <w:pPr>
        <w:spacing w:after="0"/>
        <w:jc w:val="center"/>
        <w:rPr>
          <w:b/>
          <w:bCs/>
          <w:color w:val="A6A6A6" w:themeColor="background1" w:themeShade="A6"/>
          <w:sz w:val="24"/>
          <w:szCs w:val="24"/>
        </w:rPr>
      </w:pPr>
      <w:r>
        <w:rPr>
          <w:b/>
          <w:bCs/>
          <w:color w:val="A6A6A6" w:themeColor="background1" w:themeShade="A6"/>
          <w:sz w:val="24"/>
          <w:szCs w:val="24"/>
        </w:rPr>
        <w:lastRenderedPageBreak/>
        <w:t xml:space="preserve">TO BE FILLED BY SUPPLIER </w:t>
      </w:r>
      <w:r w:rsidRPr="00CA353B">
        <w:rPr>
          <w:b/>
          <w:bCs/>
          <w:color w:val="A6A6A6" w:themeColor="background1" w:themeShade="A6"/>
          <w:sz w:val="24"/>
          <w:szCs w:val="24"/>
        </w:rPr>
        <w:t>ON OFFICIAL STATIONERY</w:t>
      </w:r>
    </w:p>
    <w:p w:rsidR="007C0DAD" w:rsidRDefault="007C0DAD" w:rsidP="00652F02">
      <w:pPr>
        <w:spacing w:after="0"/>
        <w:jc w:val="center"/>
        <w:rPr>
          <w:sz w:val="24"/>
          <w:szCs w:val="24"/>
        </w:rPr>
      </w:pPr>
    </w:p>
    <w:p w:rsidR="00B32878" w:rsidRDefault="00B32878" w:rsidP="00B32878">
      <w:pPr>
        <w:spacing w:after="0"/>
        <w:jc w:val="center"/>
        <w:rPr>
          <w:sz w:val="24"/>
          <w:szCs w:val="24"/>
        </w:rPr>
      </w:pPr>
      <w:r w:rsidRPr="001B20FD">
        <w:rPr>
          <w:sz w:val="24"/>
          <w:szCs w:val="24"/>
        </w:rPr>
        <w:t>RFQ/</w:t>
      </w:r>
      <w:r>
        <w:rPr>
          <w:sz w:val="24"/>
          <w:szCs w:val="24"/>
        </w:rPr>
        <w:t>12</w:t>
      </w:r>
      <w:r w:rsidRPr="001B20FD">
        <w:rPr>
          <w:sz w:val="24"/>
          <w:szCs w:val="24"/>
        </w:rPr>
        <w:t>/2020</w:t>
      </w:r>
    </w:p>
    <w:p w:rsidR="00B32878" w:rsidRDefault="00B32878" w:rsidP="00B32878">
      <w:pPr>
        <w:spacing w:after="0"/>
        <w:jc w:val="center"/>
      </w:pPr>
      <w:r>
        <w:t>Name of Postal Operator: S.E. POSTA MOLDOVEI</w:t>
      </w:r>
    </w:p>
    <w:p w:rsidR="00B32878" w:rsidRDefault="00B32878" w:rsidP="00B32878">
      <w:pPr>
        <w:spacing w:after="0"/>
        <w:jc w:val="center"/>
      </w:pPr>
      <w:r>
        <w:t>Address: 134, Stefan cel Mare av., MD-2012, CHISINAU, MOLDOVA</w:t>
      </w:r>
    </w:p>
    <w:p w:rsidR="00A52B61" w:rsidRDefault="00A52B61" w:rsidP="00652F02">
      <w:pPr>
        <w:spacing w:after="0"/>
        <w:jc w:val="center"/>
      </w:pPr>
    </w:p>
    <w:p w:rsidR="00A52B61" w:rsidRDefault="00A52B61" w:rsidP="00A52B61">
      <w:pPr>
        <w:spacing w:after="0"/>
        <w:jc w:val="center"/>
      </w:pPr>
    </w:p>
    <w:p w:rsidR="00A52B61" w:rsidRPr="005A6AE0" w:rsidRDefault="00A52B61" w:rsidP="00A52B61">
      <w:pPr>
        <w:spacing w:after="0"/>
        <w:jc w:val="center"/>
        <w:rPr>
          <w:b/>
          <w:bCs/>
        </w:rPr>
      </w:pPr>
      <w:r>
        <w:rPr>
          <w:b/>
          <w:bCs/>
        </w:rPr>
        <w:t>Annexure 4</w:t>
      </w:r>
    </w:p>
    <w:p w:rsidR="00A52B61" w:rsidRDefault="00A52B61" w:rsidP="00A52B61">
      <w:r>
        <w:t xml:space="preserve"> </w:t>
      </w:r>
    </w:p>
    <w:p w:rsidR="00A52B61" w:rsidRDefault="00A52B61" w:rsidP="00A52B61">
      <w:pPr>
        <w:jc w:val="center"/>
        <w:rPr>
          <w:b/>
          <w:bCs/>
          <w:u w:val="single"/>
        </w:rPr>
      </w:pPr>
      <w:r w:rsidRPr="00CA353B">
        <w:rPr>
          <w:b/>
          <w:bCs/>
          <w:u w:val="single"/>
        </w:rPr>
        <w:t xml:space="preserve">Form for submission of </w:t>
      </w:r>
      <w:r>
        <w:rPr>
          <w:b/>
          <w:bCs/>
          <w:u w:val="single"/>
        </w:rPr>
        <w:t xml:space="preserve">Financial </w:t>
      </w:r>
      <w:r w:rsidRPr="00CA353B">
        <w:rPr>
          <w:b/>
          <w:bCs/>
          <w:u w:val="single"/>
        </w:rPr>
        <w:t>bid</w:t>
      </w:r>
    </w:p>
    <w:p w:rsidR="00A52B61" w:rsidRDefault="00A52B61" w:rsidP="00A52B61">
      <w:pPr>
        <w:jc w:val="both"/>
        <w:rPr>
          <w:b/>
          <w:bCs/>
          <w:u w:val="single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846"/>
        <w:gridCol w:w="2977"/>
        <w:gridCol w:w="1238"/>
        <w:gridCol w:w="1109"/>
        <w:gridCol w:w="1128"/>
        <w:gridCol w:w="1148"/>
        <w:gridCol w:w="2181"/>
        <w:gridCol w:w="2126"/>
      </w:tblGrid>
      <w:tr w:rsidR="00A52B61" w:rsidTr="00A52B61">
        <w:tc>
          <w:tcPr>
            <w:tcW w:w="846" w:type="dxa"/>
          </w:tcPr>
          <w:p w:rsidR="00A52B61" w:rsidRPr="00A52B61" w:rsidRDefault="00A52B61" w:rsidP="00A52B61">
            <w:pPr>
              <w:jc w:val="both"/>
              <w:rPr>
                <w:b/>
                <w:bCs/>
              </w:rPr>
            </w:pPr>
            <w:r w:rsidRPr="00A52B61">
              <w:rPr>
                <w:b/>
                <w:bCs/>
              </w:rPr>
              <w:t>S.No</w:t>
            </w:r>
          </w:p>
        </w:tc>
        <w:tc>
          <w:tcPr>
            <w:tcW w:w="2977" w:type="dxa"/>
          </w:tcPr>
          <w:p w:rsidR="00A52B61" w:rsidRPr="00A52B61" w:rsidRDefault="00A52B61" w:rsidP="00A52B61">
            <w:pPr>
              <w:jc w:val="both"/>
              <w:rPr>
                <w:b/>
                <w:bCs/>
              </w:rPr>
            </w:pPr>
            <w:r w:rsidRPr="00A52B61">
              <w:rPr>
                <w:b/>
                <w:bCs/>
              </w:rPr>
              <w:t>Item Description</w:t>
            </w:r>
          </w:p>
        </w:tc>
        <w:tc>
          <w:tcPr>
            <w:tcW w:w="1238" w:type="dxa"/>
          </w:tcPr>
          <w:p w:rsidR="00A52B61" w:rsidRPr="00A52B61" w:rsidRDefault="00A52B61" w:rsidP="00A52B61">
            <w:pPr>
              <w:jc w:val="both"/>
              <w:rPr>
                <w:b/>
                <w:bCs/>
              </w:rPr>
            </w:pPr>
            <w:r w:rsidRPr="00A52B61">
              <w:rPr>
                <w:b/>
                <w:bCs/>
              </w:rPr>
              <w:t>Quantity</w:t>
            </w:r>
          </w:p>
        </w:tc>
        <w:tc>
          <w:tcPr>
            <w:tcW w:w="1109" w:type="dxa"/>
          </w:tcPr>
          <w:p w:rsidR="00A52B61" w:rsidRPr="00A52B61" w:rsidRDefault="00A52B61" w:rsidP="00A52B61">
            <w:pPr>
              <w:jc w:val="both"/>
              <w:rPr>
                <w:b/>
                <w:bCs/>
              </w:rPr>
            </w:pPr>
            <w:r w:rsidRPr="00A52B61">
              <w:rPr>
                <w:b/>
                <w:bCs/>
              </w:rPr>
              <w:t>Unit cost</w:t>
            </w:r>
          </w:p>
        </w:tc>
        <w:tc>
          <w:tcPr>
            <w:tcW w:w="1128" w:type="dxa"/>
          </w:tcPr>
          <w:p w:rsidR="00A52B61" w:rsidRPr="00A52B61" w:rsidRDefault="00A52B61" w:rsidP="00A52B61">
            <w:pPr>
              <w:jc w:val="both"/>
              <w:rPr>
                <w:b/>
                <w:bCs/>
              </w:rPr>
            </w:pPr>
            <w:r w:rsidRPr="00A52B61">
              <w:rPr>
                <w:b/>
                <w:bCs/>
              </w:rPr>
              <w:t>Price</w:t>
            </w:r>
          </w:p>
        </w:tc>
        <w:tc>
          <w:tcPr>
            <w:tcW w:w="1148" w:type="dxa"/>
          </w:tcPr>
          <w:p w:rsidR="00A52B61" w:rsidRPr="00A52B61" w:rsidRDefault="00A52B61" w:rsidP="00A52B61">
            <w:pPr>
              <w:jc w:val="both"/>
              <w:rPr>
                <w:b/>
                <w:bCs/>
              </w:rPr>
            </w:pPr>
            <w:r w:rsidRPr="00A52B61">
              <w:rPr>
                <w:b/>
                <w:bCs/>
              </w:rPr>
              <w:t>Taxes</w:t>
            </w:r>
          </w:p>
        </w:tc>
        <w:tc>
          <w:tcPr>
            <w:tcW w:w="2181" w:type="dxa"/>
          </w:tcPr>
          <w:p w:rsidR="00A52B61" w:rsidRPr="00A52B61" w:rsidRDefault="00A52B61" w:rsidP="00A52B61">
            <w:pPr>
              <w:jc w:val="both"/>
              <w:rPr>
                <w:b/>
                <w:bCs/>
              </w:rPr>
            </w:pPr>
            <w:r w:rsidRPr="00A52B61">
              <w:rPr>
                <w:b/>
                <w:bCs/>
              </w:rPr>
              <w:t>Installation charges (if applicable)</w:t>
            </w:r>
          </w:p>
        </w:tc>
        <w:tc>
          <w:tcPr>
            <w:tcW w:w="2126" w:type="dxa"/>
          </w:tcPr>
          <w:p w:rsidR="00A52B61" w:rsidRPr="00A52B61" w:rsidRDefault="00A52B61" w:rsidP="00A52B61">
            <w:pPr>
              <w:jc w:val="both"/>
              <w:rPr>
                <w:b/>
                <w:bCs/>
              </w:rPr>
            </w:pPr>
            <w:r w:rsidRPr="00A52B61">
              <w:rPr>
                <w:b/>
                <w:bCs/>
              </w:rPr>
              <w:t>Total</w:t>
            </w:r>
          </w:p>
        </w:tc>
      </w:tr>
      <w:tr w:rsidR="00A52B61" w:rsidTr="00A52B61">
        <w:tc>
          <w:tcPr>
            <w:tcW w:w="846" w:type="dxa"/>
          </w:tcPr>
          <w:p w:rsidR="00A52B61" w:rsidRPr="00A52B61" w:rsidRDefault="00A52B61" w:rsidP="00A52B61">
            <w:pPr>
              <w:jc w:val="both"/>
            </w:pPr>
            <w:r w:rsidRPr="00A52B61">
              <w:t>1.</w:t>
            </w:r>
          </w:p>
        </w:tc>
        <w:tc>
          <w:tcPr>
            <w:tcW w:w="2977" w:type="dxa"/>
          </w:tcPr>
          <w:p w:rsidR="00A52B61" w:rsidRDefault="00A52B61" w:rsidP="00A52B61">
            <w:pPr>
              <w:jc w:val="both"/>
            </w:pPr>
            <w:r w:rsidRPr="00A52B61">
              <w:t>Computer</w:t>
            </w:r>
          </w:p>
          <w:p w:rsidR="00A52B61" w:rsidRPr="00A52B61" w:rsidRDefault="00A52B61" w:rsidP="00A52B61">
            <w:pPr>
              <w:jc w:val="both"/>
            </w:pPr>
          </w:p>
        </w:tc>
        <w:tc>
          <w:tcPr>
            <w:tcW w:w="1238" w:type="dxa"/>
          </w:tcPr>
          <w:p w:rsidR="00A52B61" w:rsidRPr="00A52B61" w:rsidRDefault="00A52B61" w:rsidP="00A52B61">
            <w:pPr>
              <w:jc w:val="both"/>
              <w:rPr>
                <w:b/>
                <w:bCs/>
              </w:rPr>
            </w:pPr>
          </w:p>
        </w:tc>
        <w:tc>
          <w:tcPr>
            <w:tcW w:w="1109" w:type="dxa"/>
          </w:tcPr>
          <w:p w:rsidR="00A52B61" w:rsidRPr="00A52B61" w:rsidRDefault="00A52B61" w:rsidP="00A52B61">
            <w:pPr>
              <w:jc w:val="both"/>
              <w:rPr>
                <w:b/>
                <w:bCs/>
              </w:rPr>
            </w:pPr>
          </w:p>
        </w:tc>
        <w:tc>
          <w:tcPr>
            <w:tcW w:w="1128" w:type="dxa"/>
          </w:tcPr>
          <w:p w:rsidR="00A52B61" w:rsidRPr="00A52B61" w:rsidRDefault="00A52B61" w:rsidP="00A52B61">
            <w:pPr>
              <w:jc w:val="both"/>
              <w:rPr>
                <w:b/>
                <w:bCs/>
              </w:rPr>
            </w:pPr>
          </w:p>
        </w:tc>
        <w:tc>
          <w:tcPr>
            <w:tcW w:w="1148" w:type="dxa"/>
          </w:tcPr>
          <w:p w:rsidR="00A52B61" w:rsidRPr="00A52B61" w:rsidRDefault="00A52B61" w:rsidP="00A52B61">
            <w:pPr>
              <w:jc w:val="both"/>
              <w:rPr>
                <w:b/>
                <w:bCs/>
              </w:rPr>
            </w:pPr>
          </w:p>
        </w:tc>
        <w:tc>
          <w:tcPr>
            <w:tcW w:w="2181" w:type="dxa"/>
          </w:tcPr>
          <w:p w:rsidR="00A52B61" w:rsidRPr="00A52B61" w:rsidRDefault="00A52B61" w:rsidP="00A52B61">
            <w:pPr>
              <w:jc w:val="both"/>
              <w:rPr>
                <w:b/>
                <w:bCs/>
              </w:rPr>
            </w:pPr>
          </w:p>
        </w:tc>
        <w:tc>
          <w:tcPr>
            <w:tcW w:w="2126" w:type="dxa"/>
          </w:tcPr>
          <w:p w:rsidR="00A52B61" w:rsidRPr="00A52B61" w:rsidRDefault="00A52B61" w:rsidP="00A52B61">
            <w:pPr>
              <w:jc w:val="both"/>
              <w:rPr>
                <w:b/>
                <w:bCs/>
              </w:rPr>
            </w:pPr>
          </w:p>
        </w:tc>
      </w:tr>
      <w:tr w:rsidR="00A52B61" w:rsidTr="00A52B61">
        <w:tc>
          <w:tcPr>
            <w:tcW w:w="846" w:type="dxa"/>
          </w:tcPr>
          <w:p w:rsidR="00A52B61" w:rsidRPr="00A52B61" w:rsidRDefault="00A52B61" w:rsidP="00A52B61">
            <w:pPr>
              <w:jc w:val="both"/>
            </w:pPr>
            <w:r w:rsidRPr="00A52B61">
              <w:t>2.</w:t>
            </w:r>
          </w:p>
        </w:tc>
        <w:tc>
          <w:tcPr>
            <w:tcW w:w="2977" w:type="dxa"/>
          </w:tcPr>
          <w:p w:rsidR="00A52B61" w:rsidRDefault="00A52B61" w:rsidP="00A52B61">
            <w:pPr>
              <w:jc w:val="both"/>
            </w:pPr>
            <w:r w:rsidRPr="00A52B61">
              <w:t>Printer</w:t>
            </w:r>
          </w:p>
          <w:p w:rsidR="00A52B61" w:rsidRPr="00A52B61" w:rsidRDefault="00A52B61" w:rsidP="00A52B61">
            <w:pPr>
              <w:jc w:val="both"/>
            </w:pPr>
          </w:p>
        </w:tc>
        <w:tc>
          <w:tcPr>
            <w:tcW w:w="1238" w:type="dxa"/>
          </w:tcPr>
          <w:p w:rsidR="00A52B61" w:rsidRPr="00A52B61" w:rsidRDefault="00A52B61" w:rsidP="00A52B61">
            <w:pPr>
              <w:jc w:val="both"/>
              <w:rPr>
                <w:b/>
                <w:bCs/>
              </w:rPr>
            </w:pPr>
          </w:p>
        </w:tc>
        <w:tc>
          <w:tcPr>
            <w:tcW w:w="1109" w:type="dxa"/>
          </w:tcPr>
          <w:p w:rsidR="00A52B61" w:rsidRPr="00A52B61" w:rsidRDefault="00A52B61" w:rsidP="00A52B61">
            <w:pPr>
              <w:jc w:val="both"/>
              <w:rPr>
                <w:b/>
                <w:bCs/>
              </w:rPr>
            </w:pPr>
          </w:p>
        </w:tc>
        <w:tc>
          <w:tcPr>
            <w:tcW w:w="1128" w:type="dxa"/>
          </w:tcPr>
          <w:p w:rsidR="00A52B61" w:rsidRPr="00A52B61" w:rsidRDefault="00A52B61" w:rsidP="00A52B61">
            <w:pPr>
              <w:jc w:val="both"/>
              <w:rPr>
                <w:b/>
                <w:bCs/>
              </w:rPr>
            </w:pPr>
          </w:p>
        </w:tc>
        <w:tc>
          <w:tcPr>
            <w:tcW w:w="1148" w:type="dxa"/>
          </w:tcPr>
          <w:p w:rsidR="00A52B61" w:rsidRPr="00A52B61" w:rsidRDefault="00A52B61" w:rsidP="00A52B61">
            <w:pPr>
              <w:jc w:val="both"/>
              <w:rPr>
                <w:b/>
                <w:bCs/>
              </w:rPr>
            </w:pPr>
          </w:p>
        </w:tc>
        <w:tc>
          <w:tcPr>
            <w:tcW w:w="2181" w:type="dxa"/>
          </w:tcPr>
          <w:p w:rsidR="00A52B61" w:rsidRPr="00A52B61" w:rsidRDefault="00A52B61" w:rsidP="00A52B61">
            <w:pPr>
              <w:jc w:val="both"/>
              <w:rPr>
                <w:b/>
                <w:bCs/>
              </w:rPr>
            </w:pPr>
          </w:p>
        </w:tc>
        <w:tc>
          <w:tcPr>
            <w:tcW w:w="2126" w:type="dxa"/>
          </w:tcPr>
          <w:p w:rsidR="00A52B61" w:rsidRPr="00A52B61" w:rsidRDefault="00A52B61" w:rsidP="00A52B61">
            <w:pPr>
              <w:jc w:val="both"/>
              <w:rPr>
                <w:b/>
                <w:bCs/>
              </w:rPr>
            </w:pPr>
          </w:p>
        </w:tc>
      </w:tr>
      <w:tr w:rsidR="00A52B61" w:rsidTr="00A52B61">
        <w:tc>
          <w:tcPr>
            <w:tcW w:w="846" w:type="dxa"/>
          </w:tcPr>
          <w:p w:rsidR="00A52B61" w:rsidRPr="00A52B61" w:rsidRDefault="00A52B61" w:rsidP="00A52B61">
            <w:pPr>
              <w:jc w:val="both"/>
            </w:pPr>
            <w:r w:rsidRPr="00A52B61">
              <w:t>3.</w:t>
            </w:r>
          </w:p>
        </w:tc>
        <w:tc>
          <w:tcPr>
            <w:tcW w:w="2977" w:type="dxa"/>
          </w:tcPr>
          <w:p w:rsidR="00A52B61" w:rsidRDefault="00A52B61" w:rsidP="00A52B61">
            <w:pPr>
              <w:jc w:val="both"/>
            </w:pPr>
            <w:r w:rsidRPr="00A52B61">
              <w:t>Tablets</w:t>
            </w:r>
          </w:p>
          <w:p w:rsidR="00A52B61" w:rsidRPr="00A52B61" w:rsidRDefault="00A52B61" w:rsidP="00A52B61">
            <w:pPr>
              <w:jc w:val="both"/>
            </w:pPr>
          </w:p>
        </w:tc>
        <w:tc>
          <w:tcPr>
            <w:tcW w:w="1238" w:type="dxa"/>
          </w:tcPr>
          <w:p w:rsidR="00A52B61" w:rsidRPr="00A52B61" w:rsidRDefault="00A52B61" w:rsidP="00A52B61">
            <w:pPr>
              <w:jc w:val="both"/>
              <w:rPr>
                <w:b/>
                <w:bCs/>
              </w:rPr>
            </w:pPr>
          </w:p>
        </w:tc>
        <w:tc>
          <w:tcPr>
            <w:tcW w:w="1109" w:type="dxa"/>
          </w:tcPr>
          <w:p w:rsidR="00A52B61" w:rsidRPr="00A52B61" w:rsidRDefault="00A52B61" w:rsidP="00A52B61">
            <w:pPr>
              <w:jc w:val="both"/>
              <w:rPr>
                <w:b/>
                <w:bCs/>
              </w:rPr>
            </w:pPr>
          </w:p>
        </w:tc>
        <w:tc>
          <w:tcPr>
            <w:tcW w:w="1128" w:type="dxa"/>
          </w:tcPr>
          <w:p w:rsidR="00A52B61" w:rsidRPr="00A52B61" w:rsidRDefault="00A52B61" w:rsidP="00A52B61">
            <w:pPr>
              <w:jc w:val="both"/>
              <w:rPr>
                <w:b/>
                <w:bCs/>
              </w:rPr>
            </w:pPr>
          </w:p>
        </w:tc>
        <w:tc>
          <w:tcPr>
            <w:tcW w:w="1148" w:type="dxa"/>
          </w:tcPr>
          <w:p w:rsidR="00A52B61" w:rsidRPr="00A52B61" w:rsidRDefault="00A52B61" w:rsidP="00A52B61">
            <w:pPr>
              <w:jc w:val="both"/>
              <w:rPr>
                <w:b/>
                <w:bCs/>
              </w:rPr>
            </w:pPr>
          </w:p>
        </w:tc>
        <w:tc>
          <w:tcPr>
            <w:tcW w:w="2181" w:type="dxa"/>
          </w:tcPr>
          <w:p w:rsidR="00A52B61" w:rsidRPr="00A52B61" w:rsidRDefault="00A52B61" w:rsidP="00A52B61">
            <w:pPr>
              <w:jc w:val="both"/>
              <w:rPr>
                <w:b/>
                <w:bCs/>
              </w:rPr>
            </w:pPr>
          </w:p>
        </w:tc>
        <w:tc>
          <w:tcPr>
            <w:tcW w:w="2126" w:type="dxa"/>
          </w:tcPr>
          <w:p w:rsidR="00A52B61" w:rsidRPr="00A52B61" w:rsidRDefault="00A52B61" w:rsidP="00A52B61">
            <w:pPr>
              <w:jc w:val="both"/>
              <w:rPr>
                <w:b/>
                <w:bCs/>
              </w:rPr>
            </w:pPr>
          </w:p>
        </w:tc>
      </w:tr>
      <w:tr w:rsidR="00A52B61" w:rsidTr="00A52B61">
        <w:tc>
          <w:tcPr>
            <w:tcW w:w="846" w:type="dxa"/>
          </w:tcPr>
          <w:p w:rsidR="00A52B61" w:rsidRPr="00A52B61" w:rsidRDefault="00A52B61" w:rsidP="00A52B61">
            <w:pPr>
              <w:jc w:val="both"/>
            </w:pPr>
            <w:r w:rsidRPr="00A52B61">
              <w:t>4.</w:t>
            </w:r>
          </w:p>
        </w:tc>
        <w:tc>
          <w:tcPr>
            <w:tcW w:w="2977" w:type="dxa"/>
          </w:tcPr>
          <w:p w:rsidR="00A52B61" w:rsidRDefault="00A52B61" w:rsidP="00A52B61">
            <w:pPr>
              <w:jc w:val="both"/>
            </w:pPr>
            <w:r w:rsidRPr="00A52B61">
              <w:t>Android Mobile phones</w:t>
            </w:r>
          </w:p>
          <w:p w:rsidR="00A52B61" w:rsidRPr="00A52B61" w:rsidRDefault="00A52B61" w:rsidP="00A52B61">
            <w:pPr>
              <w:jc w:val="both"/>
            </w:pPr>
          </w:p>
        </w:tc>
        <w:tc>
          <w:tcPr>
            <w:tcW w:w="1238" w:type="dxa"/>
          </w:tcPr>
          <w:p w:rsidR="00A52B61" w:rsidRPr="00A52B61" w:rsidRDefault="00A52B61" w:rsidP="00A52B61">
            <w:pPr>
              <w:jc w:val="both"/>
              <w:rPr>
                <w:b/>
                <w:bCs/>
              </w:rPr>
            </w:pPr>
          </w:p>
        </w:tc>
        <w:tc>
          <w:tcPr>
            <w:tcW w:w="1109" w:type="dxa"/>
          </w:tcPr>
          <w:p w:rsidR="00A52B61" w:rsidRPr="00A52B61" w:rsidRDefault="00A52B61" w:rsidP="00A52B61">
            <w:pPr>
              <w:jc w:val="both"/>
              <w:rPr>
                <w:b/>
                <w:bCs/>
              </w:rPr>
            </w:pPr>
          </w:p>
        </w:tc>
        <w:tc>
          <w:tcPr>
            <w:tcW w:w="1128" w:type="dxa"/>
          </w:tcPr>
          <w:p w:rsidR="00A52B61" w:rsidRPr="00A52B61" w:rsidRDefault="00A52B61" w:rsidP="00A52B61">
            <w:pPr>
              <w:jc w:val="both"/>
              <w:rPr>
                <w:b/>
                <w:bCs/>
              </w:rPr>
            </w:pPr>
          </w:p>
        </w:tc>
        <w:tc>
          <w:tcPr>
            <w:tcW w:w="1148" w:type="dxa"/>
          </w:tcPr>
          <w:p w:rsidR="00A52B61" w:rsidRPr="00A52B61" w:rsidRDefault="00A52B61" w:rsidP="00A52B61">
            <w:pPr>
              <w:jc w:val="both"/>
              <w:rPr>
                <w:b/>
                <w:bCs/>
              </w:rPr>
            </w:pPr>
          </w:p>
        </w:tc>
        <w:tc>
          <w:tcPr>
            <w:tcW w:w="2181" w:type="dxa"/>
          </w:tcPr>
          <w:p w:rsidR="00A52B61" w:rsidRPr="00A52B61" w:rsidRDefault="00A52B61" w:rsidP="00A52B61">
            <w:pPr>
              <w:jc w:val="both"/>
              <w:rPr>
                <w:b/>
                <w:bCs/>
              </w:rPr>
            </w:pPr>
          </w:p>
        </w:tc>
        <w:tc>
          <w:tcPr>
            <w:tcW w:w="2126" w:type="dxa"/>
          </w:tcPr>
          <w:p w:rsidR="00A52B61" w:rsidRPr="00A52B61" w:rsidRDefault="00A52B61" w:rsidP="00A52B61">
            <w:pPr>
              <w:jc w:val="both"/>
              <w:rPr>
                <w:b/>
                <w:bCs/>
              </w:rPr>
            </w:pPr>
          </w:p>
        </w:tc>
      </w:tr>
      <w:tr w:rsidR="009C02FC" w:rsidTr="00C03F8F">
        <w:tc>
          <w:tcPr>
            <w:tcW w:w="846" w:type="dxa"/>
          </w:tcPr>
          <w:p w:rsidR="009C02FC" w:rsidRPr="00A52B61" w:rsidRDefault="009C02FC" w:rsidP="00A52B61">
            <w:pPr>
              <w:jc w:val="both"/>
            </w:pPr>
          </w:p>
        </w:tc>
        <w:tc>
          <w:tcPr>
            <w:tcW w:w="2977" w:type="dxa"/>
          </w:tcPr>
          <w:p w:rsidR="009C02FC" w:rsidRDefault="009C02FC" w:rsidP="00A52B61">
            <w:pPr>
              <w:jc w:val="both"/>
            </w:pPr>
          </w:p>
          <w:p w:rsidR="009C02FC" w:rsidRPr="00A52B61" w:rsidRDefault="009C02FC" w:rsidP="00A52B61">
            <w:pPr>
              <w:jc w:val="both"/>
            </w:pPr>
          </w:p>
        </w:tc>
        <w:tc>
          <w:tcPr>
            <w:tcW w:w="2347" w:type="dxa"/>
            <w:gridSpan w:val="2"/>
          </w:tcPr>
          <w:p w:rsidR="009C02FC" w:rsidRPr="00A52B61" w:rsidRDefault="009C02FC" w:rsidP="00A52B6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Grand Total</w:t>
            </w:r>
          </w:p>
        </w:tc>
        <w:tc>
          <w:tcPr>
            <w:tcW w:w="6583" w:type="dxa"/>
            <w:gridSpan w:val="4"/>
          </w:tcPr>
          <w:p w:rsidR="009C02FC" w:rsidRPr="00A52B61" w:rsidRDefault="009C02FC" w:rsidP="00A52B61">
            <w:pPr>
              <w:jc w:val="both"/>
              <w:rPr>
                <w:b/>
                <w:bCs/>
              </w:rPr>
            </w:pPr>
          </w:p>
        </w:tc>
      </w:tr>
    </w:tbl>
    <w:p w:rsidR="00A52B61" w:rsidRDefault="00A52B61" w:rsidP="00A52B61">
      <w:pPr>
        <w:jc w:val="both"/>
        <w:rPr>
          <w:b/>
          <w:bCs/>
          <w:u w:val="single"/>
        </w:rPr>
      </w:pPr>
    </w:p>
    <w:p w:rsidR="00A52B61" w:rsidRDefault="00A52B61" w:rsidP="00A52B61">
      <w:pPr>
        <w:jc w:val="both"/>
        <w:rPr>
          <w:b/>
          <w:bCs/>
          <w:u w:val="single"/>
        </w:rPr>
      </w:pPr>
    </w:p>
    <w:p w:rsidR="00A52B61" w:rsidRDefault="00A52B61" w:rsidP="00A52B61">
      <w:pPr>
        <w:jc w:val="both"/>
        <w:rPr>
          <w:b/>
          <w:bCs/>
          <w:u w:val="single"/>
        </w:rPr>
      </w:pPr>
    </w:p>
    <w:p w:rsidR="00A52B61" w:rsidRDefault="00A52B61" w:rsidP="00A52B61">
      <w:pPr>
        <w:jc w:val="both"/>
        <w:rPr>
          <w:b/>
          <w:bCs/>
          <w:u w:val="single"/>
        </w:rPr>
      </w:pPr>
    </w:p>
    <w:p w:rsidR="00A52B61" w:rsidRPr="00A52B61" w:rsidRDefault="00A52B61" w:rsidP="00A52B61">
      <w:pPr>
        <w:jc w:val="right"/>
        <w:rPr>
          <w:b/>
          <w:bCs/>
        </w:rPr>
      </w:pPr>
      <w:r w:rsidRPr="00A52B61">
        <w:rPr>
          <w:b/>
          <w:bCs/>
        </w:rPr>
        <w:t>(Signature with stamp)</w:t>
      </w:r>
    </w:p>
    <w:sectPr w:rsidR="00A52B61" w:rsidRPr="00A52B61" w:rsidSect="00A52B61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761F" w:rsidRDefault="007F761F" w:rsidP="00CA353B">
      <w:pPr>
        <w:spacing w:after="0" w:line="240" w:lineRule="auto"/>
      </w:pPr>
      <w:r>
        <w:separator/>
      </w:r>
    </w:p>
  </w:endnote>
  <w:endnote w:type="continuationSeparator" w:id="0">
    <w:p w:rsidR="007F761F" w:rsidRDefault="007F761F" w:rsidP="00CA3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761F" w:rsidRDefault="007F761F" w:rsidP="00CA353B">
      <w:pPr>
        <w:spacing w:after="0" w:line="240" w:lineRule="auto"/>
      </w:pPr>
      <w:r>
        <w:separator/>
      </w:r>
    </w:p>
  </w:footnote>
  <w:footnote w:type="continuationSeparator" w:id="0">
    <w:p w:rsidR="007F761F" w:rsidRDefault="007F761F" w:rsidP="00CA35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765A2"/>
    <w:multiLevelType w:val="hybridMultilevel"/>
    <w:tmpl w:val="167CDB3C"/>
    <w:lvl w:ilvl="0" w:tplc="8DDE0046">
      <w:start w:val="1"/>
      <w:numFmt w:val="decimal"/>
      <w:lvlText w:val="%1."/>
      <w:lvlJc w:val="left"/>
      <w:pPr>
        <w:ind w:left="720" w:hanging="360"/>
      </w:pPr>
      <w:rPr>
        <w:rFonts w:ascii="Cambria" w:hAnsi="Cambria" w:cs="Cambria" w:hint="default"/>
        <w:b w:val="0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9A346F"/>
    <w:multiLevelType w:val="hybridMultilevel"/>
    <w:tmpl w:val="91DC37C6"/>
    <w:lvl w:ilvl="0" w:tplc="8DDE0046">
      <w:start w:val="1"/>
      <w:numFmt w:val="decimal"/>
      <w:lvlText w:val="%1."/>
      <w:lvlJc w:val="left"/>
      <w:pPr>
        <w:ind w:left="720" w:hanging="360"/>
      </w:pPr>
      <w:rPr>
        <w:rFonts w:ascii="Cambria" w:hAnsi="Cambria" w:cs="Cambria" w:hint="default"/>
        <w:b w:val="0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B50AEF"/>
    <w:multiLevelType w:val="hybridMultilevel"/>
    <w:tmpl w:val="91DC37C6"/>
    <w:lvl w:ilvl="0" w:tplc="8DDE0046">
      <w:start w:val="1"/>
      <w:numFmt w:val="decimal"/>
      <w:lvlText w:val="%1."/>
      <w:lvlJc w:val="left"/>
      <w:pPr>
        <w:ind w:left="720" w:hanging="360"/>
      </w:pPr>
      <w:rPr>
        <w:rFonts w:ascii="Cambria" w:hAnsi="Cambria" w:cs="Cambria" w:hint="default"/>
        <w:b w:val="0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E164F7"/>
    <w:multiLevelType w:val="hybridMultilevel"/>
    <w:tmpl w:val="91DC37C6"/>
    <w:lvl w:ilvl="0" w:tplc="8DDE0046">
      <w:start w:val="1"/>
      <w:numFmt w:val="decimal"/>
      <w:lvlText w:val="%1."/>
      <w:lvlJc w:val="left"/>
      <w:pPr>
        <w:ind w:left="720" w:hanging="360"/>
      </w:pPr>
      <w:rPr>
        <w:rFonts w:ascii="Cambria" w:hAnsi="Cambria" w:cs="Cambria" w:hint="default"/>
        <w:b w:val="0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CB2E8B"/>
    <w:multiLevelType w:val="hybridMultilevel"/>
    <w:tmpl w:val="4E0ECFAE"/>
    <w:lvl w:ilvl="0" w:tplc="A372C2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AF4987"/>
    <w:multiLevelType w:val="hybridMultilevel"/>
    <w:tmpl w:val="DAC2EC34"/>
    <w:lvl w:ilvl="0" w:tplc="8DDE0046">
      <w:start w:val="1"/>
      <w:numFmt w:val="decimal"/>
      <w:lvlText w:val="%1."/>
      <w:lvlJc w:val="left"/>
      <w:pPr>
        <w:ind w:left="720" w:hanging="360"/>
      </w:pPr>
      <w:rPr>
        <w:rFonts w:ascii="Cambria" w:hAnsi="Cambria" w:cs="Cambria" w:hint="default"/>
        <w:b w:val="0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C45251"/>
    <w:multiLevelType w:val="hybridMultilevel"/>
    <w:tmpl w:val="16E476C8"/>
    <w:lvl w:ilvl="0" w:tplc="8E049DEC">
      <w:start w:val="3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E3E6F3B"/>
    <w:multiLevelType w:val="hybridMultilevel"/>
    <w:tmpl w:val="14D0ECAA"/>
    <w:lvl w:ilvl="0" w:tplc="8DDE0046">
      <w:start w:val="1"/>
      <w:numFmt w:val="decimal"/>
      <w:lvlText w:val="%1."/>
      <w:lvlJc w:val="left"/>
      <w:pPr>
        <w:ind w:left="720" w:hanging="360"/>
      </w:pPr>
      <w:rPr>
        <w:rFonts w:ascii="Cambria" w:hAnsi="Cambria" w:cs="Cambria" w:hint="default"/>
        <w:b w:val="0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0"/>
  </w:num>
  <w:num w:numId="5">
    <w:abstractNumId w:val="4"/>
  </w:num>
  <w:num w:numId="6">
    <w:abstractNumId w:val="2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0FD"/>
    <w:rsid w:val="000607ED"/>
    <w:rsid w:val="0008070E"/>
    <w:rsid w:val="0011308D"/>
    <w:rsid w:val="001B20FD"/>
    <w:rsid w:val="001B713E"/>
    <w:rsid w:val="001C1239"/>
    <w:rsid w:val="002027EB"/>
    <w:rsid w:val="0022058E"/>
    <w:rsid w:val="0025582E"/>
    <w:rsid w:val="00297BA9"/>
    <w:rsid w:val="002E728E"/>
    <w:rsid w:val="0033414E"/>
    <w:rsid w:val="00341B40"/>
    <w:rsid w:val="003E0366"/>
    <w:rsid w:val="00453A97"/>
    <w:rsid w:val="004740FC"/>
    <w:rsid w:val="004A0F00"/>
    <w:rsid w:val="004A3175"/>
    <w:rsid w:val="004A3FB2"/>
    <w:rsid w:val="004A54C4"/>
    <w:rsid w:val="004B299B"/>
    <w:rsid w:val="004C28FE"/>
    <w:rsid w:val="004D2B62"/>
    <w:rsid w:val="004D7381"/>
    <w:rsid w:val="004E073A"/>
    <w:rsid w:val="00520A45"/>
    <w:rsid w:val="00540A28"/>
    <w:rsid w:val="0054797E"/>
    <w:rsid w:val="005A6AE0"/>
    <w:rsid w:val="005D5950"/>
    <w:rsid w:val="00652F02"/>
    <w:rsid w:val="00673B8C"/>
    <w:rsid w:val="007940E3"/>
    <w:rsid w:val="00795C22"/>
    <w:rsid w:val="007C0DAD"/>
    <w:rsid w:val="007F19BF"/>
    <w:rsid w:val="007F738C"/>
    <w:rsid w:val="007F761F"/>
    <w:rsid w:val="008049F6"/>
    <w:rsid w:val="0087192A"/>
    <w:rsid w:val="008A2F1F"/>
    <w:rsid w:val="008B54CF"/>
    <w:rsid w:val="008E6E45"/>
    <w:rsid w:val="009663E0"/>
    <w:rsid w:val="009C02FC"/>
    <w:rsid w:val="009D5B7A"/>
    <w:rsid w:val="00A200C6"/>
    <w:rsid w:val="00A52B61"/>
    <w:rsid w:val="00A72139"/>
    <w:rsid w:val="00AD2D37"/>
    <w:rsid w:val="00AF1376"/>
    <w:rsid w:val="00B112AC"/>
    <w:rsid w:val="00B32878"/>
    <w:rsid w:val="00B611C9"/>
    <w:rsid w:val="00BD1410"/>
    <w:rsid w:val="00BE1460"/>
    <w:rsid w:val="00BF58B9"/>
    <w:rsid w:val="00C12E8E"/>
    <w:rsid w:val="00CA353B"/>
    <w:rsid w:val="00D11698"/>
    <w:rsid w:val="00D32A85"/>
    <w:rsid w:val="00D67272"/>
    <w:rsid w:val="00E03D47"/>
    <w:rsid w:val="00E468F6"/>
    <w:rsid w:val="00EF7026"/>
    <w:rsid w:val="00F10074"/>
    <w:rsid w:val="00F42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7A0F40-1059-4EF5-A998-2B83DAD66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F1F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1B20F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fr-FR"/>
    </w:rPr>
  </w:style>
  <w:style w:type="table" w:styleId="Tabelgril">
    <w:name w:val="Table Grid"/>
    <w:basedOn w:val="TabelNormal"/>
    <w:uiPriority w:val="39"/>
    <w:rsid w:val="001B2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text3">
    <w:name w:val="Body Text 3"/>
    <w:basedOn w:val="Normal"/>
    <w:link w:val="Corptext3Caracter"/>
    <w:rsid w:val="005A6AE0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Corptext3Caracter">
    <w:name w:val="Corp text 3 Caracter"/>
    <w:basedOn w:val="Fontdeparagrafimplicit"/>
    <w:link w:val="Corptext3"/>
    <w:rsid w:val="005A6AE0"/>
    <w:rPr>
      <w:rFonts w:ascii="Arial" w:eastAsia="Times New Roman" w:hAnsi="Arial" w:cs="Times New Roman"/>
      <w:sz w:val="24"/>
      <w:szCs w:val="20"/>
    </w:rPr>
  </w:style>
  <w:style w:type="paragraph" w:styleId="Corptext">
    <w:name w:val="Body Text"/>
    <w:basedOn w:val="Normal"/>
    <w:link w:val="CorptextCaracter"/>
    <w:uiPriority w:val="99"/>
    <w:semiHidden/>
    <w:unhideWhenUsed/>
    <w:rsid w:val="001B713E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semiHidden/>
    <w:rsid w:val="001B713E"/>
  </w:style>
  <w:style w:type="paragraph" w:styleId="Antet">
    <w:name w:val="header"/>
    <w:basedOn w:val="Normal"/>
    <w:link w:val="AntetCaracter"/>
    <w:uiPriority w:val="99"/>
    <w:unhideWhenUsed/>
    <w:rsid w:val="00CA35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A353B"/>
  </w:style>
  <w:style w:type="paragraph" w:styleId="Subsol">
    <w:name w:val="footer"/>
    <w:basedOn w:val="Normal"/>
    <w:link w:val="SubsolCaracter"/>
    <w:uiPriority w:val="99"/>
    <w:unhideWhenUsed/>
    <w:rsid w:val="00CA35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A353B"/>
  </w:style>
  <w:style w:type="paragraph" w:styleId="Listparagraf">
    <w:name w:val="List Paragraph"/>
    <w:basedOn w:val="Normal"/>
    <w:uiPriority w:val="34"/>
    <w:qFormat/>
    <w:rsid w:val="00CA353B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BE14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E14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2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1099</Words>
  <Characters>6378</Characters>
  <Application>Microsoft Office Word</Application>
  <DocSecurity>0</DocSecurity>
  <Lines>53</Lines>
  <Paragraphs>14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MEHTA gaurav</dc:creator>
  <cp:lastModifiedBy>APP</cp:lastModifiedBy>
  <cp:revision>2</cp:revision>
  <dcterms:created xsi:type="dcterms:W3CDTF">2020-12-02T14:46:00Z</dcterms:created>
  <dcterms:modified xsi:type="dcterms:W3CDTF">2020-12-02T14:46:00Z</dcterms:modified>
</cp:coreProperties>
</file>